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D1B29" w14:textId="26738642" w:rsidR="0020544C" w:rsidRDefault="00AE407D">
      <w:pPr>
        <w:pStyle w:val="Standard"/>
        <w:spacing w:line="36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Szklana, dn. </w:t>
      </w:r>
      <w:r w:rsidR="000A4DFB">
        <w:rPr>
          <w:rFonts w:ascii="Times New Roman" w:hAnsi="Times New Roman" w:cs="Times New Roman"/>
        </w:rPr>
        <w:t>01.09.202</w:t>
      </w:r>
      <w:r w:rsidR="001A6E9F">
        <w:rPr>
          <w:rFonts w:ascii="Times New Roman" w:hAnsi="Times New Roman" w:cs="Times New Roman"/>
        </w:rPr>
        <w:t>6</w:t>
      </w:r>
      <w:r w:rsidR="000A4DFB">
        <w:rPr>
          <w:rFonts w:ascii="Times New Roman" w:hAnsi="Times New Roman" w:cs="Times New Roman"/>
        </w:rPr>
        <w:t>r.</w:t>
      </w:r>
    </w:p>
    <w:p w14:paraId="4C47A559" w14:textId="77777777" w:rsidR="0020544C" w:rsidRDefault="0020544C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739F1CAC" w14:textId="77777777" w:rsidR="0020544C" w:rsidRDefault="00AE407D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Procedura postępowania w przypadku konieczności udzielenia pierwszej pomocy,                                  postępowania w przypadku wystąpienia zdarzenia niepożądanego </w:t>
      </w:r>
    </w:p>
    <w:p w14:paraId="3A1BEE6B" w14:textId="77777777" w:rsidR="0020544C" w:rsidRDefault="00AE407D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zagrażającego zdrowiu lub życiu oraz objęciu opieką zdrowotną </w:t>
      </w:r>
    </w:p>
    <w:p w14:paraId="5C964321" w14:textId="77777777" w:rsidR="0020544C" w:rsidRDefault="00AE407D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w Ośrodku Rewalidacyjno – Wychowawczym w Szklanej</w:t>
      </w:r>
    </w:p>
    <w:p w14:paraId="0B9A350A" w14:textId="77777777" w:rsidR="0020544C" w:rsidRDefault="0020544C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35F17143" w14:textId="77777777" w:rsidR="0020544C" w:rsidRDefault="0020544C">
      <w:pPr>
        <w:pStyle w:val="Standard"/>
        <w:spacing w:line="360" w:lineRule="auto"/>
        <w:jc w:val="center"/>
        <w:rPr>
          <w:rFonts w:ascii="Times New Roman" w:hAnsi="Times New Roman" w:cs="Times New Roman"/>
        </w:rPr>
      </w:pPr>
    </w:p>
    <w:p w14:paraId="0A92ECC3" w14:textId="77777777" w:rsidR="0020544C" w:rsidRDefault="00AE407D">
      <w:pPr>
        <w:pStyle w:val="Standard"/>
        <w:spacing w:line="360" w:lineRule="auto"/>
        <w:jc w:val="both"/>
      </w:pPr>
      <w:r>
        <w:rPr>
          <w:rFonts w:ascii="Times New Roman" w:hAnsi="Times New Roman" w:cs="Times New Roman"/>
          <w:b/>
          <w:bCs/>
        </w:rPr>
        <w:t>I. Podstawa prawna</w:t>
      </w:r>
    </w:p>
    <w:p w14:paraId="4191AB03" w14:textId="77777777" w:rsidR="0020544C" w:rsidRDefault="00AE407D">
      <w:pPr>
        <w:pStyle w:val="Standard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rozporządzenie Ministra Edukacji Narodowej i Sportu z 31 grudnia 2002 r. w sprawie bezpieczeństwa i higieny w publicznych i niepublicznych szkołach i placówkach (Dz. U. z 2003 r. Nr 6, poz. 69 z późn. zm.)</w:t>
      </w:r>
    </w:p>
    <w:p w14:paraId="0C5A7872" w14:textId="77777777" w:rsidR="0020544C" w:rsidRDefault="00AE407D">
      <w:pPr>
        <w:pStyle w:val="Standard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ustawa z dnia 8 września 2006r. O Państwowym Ratownictwie Medycznym (Dz.U. z 2006r. nr 191 poz. 1410 ze zm.)</w:t>
      </w:r>
    </w:p>
    <w:p w14:paraId="05CB658A" w14:textId="77777777" w:rsidR="0020544C" w:rsidRDefault="0020544C">
      <w:pPr>
        <w:pStyle w:val="Standard"/>
        <w:spacing w:line="360" w:lineRule="auto"/>
        <w:jc w:val="center"/>
        <w:rPr>
          <w:rFonts w:ascii="Times New Roman" w:hAnsi="Times New Roman" w:cs="Times New Roman"/>
        </w:rPr>
      </w:pPr>
    </w:p>
    <w:p w14:paraId="6703147B" w14:textId="77777777" w:rsidR="0020544C" w:rsidRDefault="00AE407D">
      <w:pPr>
        <w:pStyle w:val="Standard"/>
        <w:spacing w:line="36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II. Cel procedury</w:t>
      </w:r>
    </w:p>
    <w:p w14:paraId="7C35991B" w14:textId="77777777" w:rsidR="0020544C" w:rsidRDefault="0020544C">
      <w:pPr>
        <w:pStyle w:val="Standard"/>
        <w:spacing w:line="36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14:paraId="2F3FACA0" w14:textId="77777777" w:rsidR="0020544C" w:rsidRDefault="00AE407D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Procedura ma zapewnić wychowankom / pracownikom ORW w Szklanej właściwą opiekę przedlekarską poprzez udzielenie pierwszej pomocy w stanie nagłego zagrożenia życia lub zdrowia lub w przypadku wystąpienia zdarzenia niepożądanego na terenie ośrodka lub poza terenem podczas wyjazdów w ramach zajęć edukacyjno – terapeutycznych.</w:t>
      </w:r>
    </w:p>
    <w:p w14:paraId="38CE4DDE" w14:textId="77777777" w:rsidR="0020544C" w:rsidRDefault="0020544C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14:paraId="5D8E0C06" w14:textId="77777777" w:rsidR="0020544C" w:rsidRDefault="00AE407D">
      <w:pPr>
        <w:pStyle w:val="Standard"/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III. Zakres procedury i opis działań</w:t>
      </w:r>
    </w:p>
    <w:p w14:paraId="2D701BDF" w14:textId="77777777" w:rsidR="0020544C" w:rsidRDefault="0020544C">
      <w:pPr>
        <w:pStyle w:val="Standard"/>
        <w:spacing w:line="360" w:lineRule="auto"/>
        <w:jc w:val="center"/>
        <w:rPr>
          <w:rFonts w:ascii="Times New Roman" w:hAnsi="Times New Roman" w:cs="Times New Roman"/>
        </w:rPr>
      </w:pPr>
    </w:p>
    <w:p w14:paraId="40E9FDBF" w14:textId="77777777" w:rsidR="0020544C" w:rsidRDefault="00AE407D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Procedura dotyczy zasad postępowania i zakresu czynności w przypadku wystąpienia zdarzenia niepożądanego.</w:t>
      </w:r>
    </w:p>
    <w:p w14:paraId="6BB86A04" w14:textId="77777777" w:rsidR="0020544C" w:rsidRDefault="00AE407D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1CC80F4B" w14:textId="77777777" w:rsidR="0020544C" w:rsidRDefault="00AE407D">
      <w:pPr>
        <w:pStyle w:val="Standard"/>
        <w:spacing w:line="360" w:lineRule="auto"/>
        <w:jc w:val="both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Uczestnicy postępowania – zakres odpowiedzialności:</w:t>
      </w:r>
    </w:p>
    <w:p w14:paraId="41FF8331" w14:textId="77777777" w:rsidR="0020544C" w:rsidRDefault="0020544C">
      <w:pPr>
        <w:pStyle w:val="Standard"/>
        <w:spacing w:line="360" w:lineRule="auto"/>
        <w:jc w:val="both"/>
        <w:rPr>
          <w:rFonts w:ascii="Times New Roman" w:hAnsi="Times New Roman" w:cs="Times New Roman"/>
          <w:sz w:val="6"/>
          <w:szCs w:val="6"/>
          <w:u w:val="single"/>
        </w:rPr>
      </w:pPr>
    </w:p>
    <w:p w14:paraId="0258CB91" w14:textId="77777777" w:rsidR="0020544C" w:rsidRDefault="00AE407D">
      <w:pPr>
        <w:pStyle w:val="Standard"/>
        <w:numPr>
          <w:ilvl w:val="0"/>
          <w:numId w:val="2"/>
        </w:numPr>
        <w:spacing w:line="360" w:lineRule="auto"/>
        <w:jc w:val="both"/>
      </w:pPr>
      <w:r>
        <w:rPr>
          <w:rFonts w:ascii="Times New Roman" w:hAnsi="Times New Roman" w:cs="Times New Roman"/>
          <w:u w:val="single"/>
        </w:rPr>
        <w:t>rodzice / opiekunowie prawni:</w:t>
      </w:r>
      <w:r>
        <w:rPr>
          <w:rFonts w:ascii="Times New Roman" w:hAnsi="Times New Roman" w:cs="Times New Roman"/>
        </w:rPr>
        <w:t xml:space="preserve"> są informowani o konieczności wcześniejszego odebrania dziecka z Ośrodka w przypadku podejrzenia choroby dziecka (gorączka, katar, kaszel, itp. ), niewymagającej udzielania pierwszej pomocy przedlekarskiej.</w:t>
      </w:r>
    </w:p>
    <w:p w14:paraId="23862835" w14:textId="77777777" w:rsidR="0020544C" w:rsidRDefault="00AE407D">
      <w:pPr>
        <w:pStyle w:val="Standard"/>
        <w:numPr>
          <w:ilvl w:val="0"/>
          <w:numId w:val="2"/>
        </w:numPr>
        <w:spacing w:line="360" w:lineRule="auto"/>
        <w:jc w:val="both"/>
      </w:pPr>
      <w:r>
        <w:rPr>
          <w:rFonts w:ascii="Times New Roman" w:hAnsi="Times New Roman" w:cs="Times New Roman"/>
          <w:u w:val="single"/>
        </w:rPr>
        <w:t>nauczyciele:</w:t>
      </w:r>
      <w:r>
        <w:rPr>
          <w:rFonts w:ascii="Times New Roman" w:hAnsi="Times New Roman" w:cs="Times New Roman"/>
        </w:rPr>
        <w:t xml:space="preserve"> mają obowiązek znać normy i zasady postępowania w przypadku konieczności udzielania wychowankom pierwszej pomocy, muszą mieć świadomość odpowiedzialności za życie i zdrowie powierzonych ich opiece dzieci. Troska  o bezpieczeństwo wychowanków jest najważniejsza we wszelkich działaniach.</w:t>
      </w:r>
    </w:p>
    <w:p w14:paraId="6CC14B60" w14:textId="77777777" w:rsidR="0020544C" w:rsidRDefault="00AE407D">
      <w:pPr>
        <w:pStyle w:val="Standard"/>
        <w:numPr>
          <w:ilvl w:val="0"/>
          <w:numId w:val="2"/>
        </w:numPr>
        <w:spacing w:line="360" w:lineRule="auto"/>
        <w:jc w:val="both"/>
      </w:pPr>
      <w:r>
        <w:rPr>
          <w:rFonts w:ascii="Times New Roman" w:hAnsi="Times New Roman" w:cs="Times New Roman"/>
          <w:u w:val="single"/>
        </w:rPr>
        <w:lastRenderedPageBreak/>
        <w:t>pracownicy ośrodka:</w:t>
      </w:r>
      <w:r>
        <w:rPr>
          <w:rFonts w:ascii="Times New Roman" w:hAnsi="Times New Roman" w:cs="Times New Roman"/>
        </w:rPr>
        <w:t xml:space="preserve"> są zobowiązani do zapoznania się z obecnymi przepisami zasad postępowania w przypadku konieczności udzielenia pierwszej pomocy i do ich przestrzegania.</w:t>
      </w:r>
    </w:p>
    <w:p w14:paraId="4E7595B7" w14:textId="77777777" w:rsidR="0020544C" w:rsidRDefault="00AE407D">
      <w:pPr>
        <w:pStyle w:val="Standard"/>
        <w:numPr>
          <w:ilvl w:val="0"/>
          <w:numId w:val="2"/>
        </w:numPr>
        <w:spacing w:line="360" w:lineRule="auto"/>
        <w:jc w:val="both"/>
      </w:pPr>
      <w:r>
        <w:rPr>
          <w:rFonts w:ascii="Times New Roman" w:hAnsi="Times New Roman" w:cs="Times New Roman"/>
          <w:u w:val="single"/>
        </w:rPr>
        <w:t>dyrektor:</w:t>
      </w:r>
      <w:r>
        <w:rPr>
          <w:rFonts w:ascii="Times New Roman" w:hAnsi="Times New Roman" w:cs="Times New Roman"/>
        </w:rPr>
        <w:t xml:space="preserve"> jest zobowiązany do zapewnienia podopiecznym i pracownikom sprawnie działającego systemu pierwszej pomocy, w razie wypadku oraz środków do jej udzielenia.</w:t>
      </w:r>
    </w:p>
    <w:p w14:paraId="0FFD606E" w14:textId="77777777" w:rsidR="0020544C" w:rsidRDefault="00AE407D">
      <w:pPr>
        <w:pStyle w:val="Standard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Lista osób wyznaczonych do udzielania pierwszej pomocy przedlekarskiej stanowi załącznik nr 1 tej procedury.</w:t>
      </w:r>
    </w:p>
    <w:p w14:paraId="0669125D" w14:textId="77777777" w:rsidR="0020544C" w:rsidRDefault="0020544C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14:paraId="07F22852" w14:textId="77777777" w:rsidR="0020544C" w:rsidRDefault="00AE407D">
      <w:pPr>
        <w:pStyle w:val="Standard"/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IV. Sposób prezentacji procedury</w:t>
      </w:r>
    </w:p>
    <w:p w14:paraId="70017D8B" w14:textId="77777777" w:rsidR="0020544C" w:rsidRDefault="0020544C">
      <w:pPr>
        <w:pStyle w:val="Standard"/>
        <w:spacing w:line="360" w:lineRule="auto"/>
        <w:jc w:val="center"/>
        <w:rPr>
          <w:rFonts w:ascii="Times New Roman" w:hAnsi="Times New Roman" w:cs="Times New Roman"/>
          <w:sz w:val="10"/>
          <w:szCs w:val="10"/>
        </w:rPr>
      </w:pPr>
    </w:p>
    <w:p w14:paraId="043A40B3" w14:textId="77777777" w:rsidR="0020544C" w:rsidRDefault="00AE407D">
      <w:pPr>
        <w:pStyle w:val="Standard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umieszczenie treści dokumentu na stronie internetowej ośrodka;</w:t>
      </w:r>
    </w:p>
    <w:p w14:paraId="49D0C89A" w14:textId="77777777" w:rsidR="0020544C" w:rsidRDefault="00AE407D">
      <w:pPr>
        <w:pStyle w:val="Standard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zapoznanie rodziców z obowiązującymi w placówce procedurami na zebraniach z rodzicami;</w:t>
      </w:r>
    </w:p>
    <w:p w14:paraId="69AC90E9" w14:textId="77777777" w:rsidR="0020544C" w:rsidRDefault="00AE407D">
      <w:pPr>
        <w:pStyle w:val="Standard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udostępnienie dokumentu do wglądu w placówce;</w:t>
      </w:r>
    </w:p>
    <w:p w14:paraId="1C403A1A" w14:textId="77777777" w:rsidR="0020544C" w:rsidRDefault="00AE407D">
      <w:pPr>
        <w:pStyle w:val="Standard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zapoznanie wszystkich uczestników placówki z treścią procedur;</w:t>
      </w:r>
    </w:p>
    <w:p w14:paraId="6701A9CC" w14:textId="77777777" w:rsidR="0020544C" w:rsidRDefault="0020544C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14:paraId="45DBD359" w14:textId="77777777" w:rsidR="0020544C" w:rsidRDefault="00AE407D">
      <w:pPr>
        <w:pStyle w:val="Standard"/>
        <w:spacing w:line="36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V. Opis procedury</w:t>
      </w:r>
    </w:p>
    <w:p w14:paraId="1D47C7D0" w14:textId="77777777" w:rsidR="0020544C" w:rsidRDefault="0020544C">
      <w:pPr>
        <w:pStyle w:val="Standard"/>
        <w:spacing w:line="360" w:lineRule="auto"/>
        <w:jc w:val="center"/>
        <w:rPr>
          <w:rFonts w:ascii="Times New Roman" w:hAnsi="Times New Roman" w:cs="Times New Roman"/>
        </w:rPr>
      </w:pPr>
    </w:p>
    <w:p w14:paraId="65C93F2B" w14:textId="77777777" w:rsidR="0020544C" w:rsidRDefault="00AE407D">
      <w:pPr>
        <w:pStyle w:val="Standard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Zdarzenia lekkie</w:t>
      </w:r>
    </w:p>
    <w:p w14:paraId="74892ED5" w14:textId="77777777" w:rsidR="0020544C" w:rsidRDefault="0020544C">
      <w:pPr>
        <w:pStyle w:val="Standard"/>
        <w:spacing w:line="36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4DD695E4" w14:textId="77777777" w:rsidR="0020544C" w:rsidRDefault="00AE407D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Zdarzeniami lekkimi określa się wystąpienie choroby, w tym kataru, kaszlu, wysypki, gorączka, krótkotrwałe ataki padaczki, urazy niewymagające pomocy lekarskiej (brak wyraźnych obrażeń – np. widoczne tylko lekkie zaczerwienienie, zadrapanie, lekkie skaleczenie, itp.)</w:t>
      </w:r>
    </w:p>
    <w:p w14:paraId="3C41370D" w14:textId="77777777" w:rsidR="0020544C" w:rsidRDefault="00AE407D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W razie wystąpienia urazów niewymagających udzielenia pierwszej pomocy przedlekarskiej i niepowodujących stanu zagrożenia zdrowia i życia wychowanka ośrodka, nauczyciel za zgodą rodzica może dokonać niezbędnych czynności mających na celu udzielenia dziecku pomocy.</w:t>
      </w:r>
    </w:p>
    <w:p w14:paraId="2CE9C4CA" w14:textId="77777777" w:rsidR="0020544C" w:rsidRDefault="0020544C">
      <w:pPr>
        <w:pStyle w:val="Standard"/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1F2F55C6" w14:textId="77777777" w:rsidR="0020544C" w:rsidRDefault="00AE407D">
      <w:pPr>
        <w:pStyle w:val="Standard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Ocena stanu zdrowia – pomiar temperatury ciała;</w:t>
      </w:r>
    </w:p>
    <w:p w14:paraId="75FA3EFB" w14:textId="77777777" w:rsidR="0020544C" w:rsidRDefault="00AE407D">
      <w:pPr>
        <w:pStyle w:val="Standard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Udzielamy pierwszej pomocy – zimny okład, zdezynfekowanie i zrobienie opatrunku,</w:t>
      </w:r>
    </w:p>
    <w:p w14:paraId="1C4F09EA" w14:textId="77777777" w:rsidR="0020544C" w:rsidRDefault="00AE407D">
      <w:pPr>
        <w:pStyle w:val="Standard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Zapewnienie bezpieczeństwa wychowankowi w przypadku wystąpienia krótkotrwałego ataku padaczki;</w:t>
      </w:r>
    </w:p>
    <w:p w14:paraId="1F3C0AAF" w14:textId="77777777" w:rsidR="0020544C" w:rsidRDefault="00AE407D">
      <w:pPr>
        <w:pStyle w:val="Standard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Poinformowanie rodzica o zaistniałej sytuacji przez wychowawcę, informuje rodziców o konieczności wcześniejszego odebrania dziecka z Ośrodka.</w:t>
      </w:r>
    </w:p>
    <w:p w14:paraId="5D72A9A6" w14:textId="77777777" w:rsidR="0020544C" w:rsidRDefault="00AE407D">
      <w:pPr>
        <w:pStyle w:val="Standard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Wpisanie do zeszytu obserwacji zaistniałego zdarzenia przez wychowawcę.</w:t>
      </w:r>
    </w:p>
    <w:p w14:paraId="12E3297D" w14:textId="77777777" w:rsidR="0020544C" w:rsidRDefault="0020544C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14:paraId="2FBB4E45" w14:textId="77777777" w:rsidR="0020544C" w:rsidRDefault="0020544C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14:paraId="3FB666D6" w14:textId="77777777" w:rsidR="0020544C" w:rsidRDefault="0020544C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14:paraId="5393FB4E" w14:textId="77777777" w:rsidR="0020544C" w:rsidRDefault="0020544C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14:paraId="6F1CB7D3" w14:textId="77777777" w:rsidR="0020544C" w:rsidRDefault="00AE407D">
      <w:pPr>
        <w:pStyle w:val="Standard"/>
        <w:numPr>
          <w:ilvl w:val="0"/>
          <w:numId w:val="4"/>
        </w:numPr>
        <w:spacing w:line="360" w:lineRule="auto"/>
        <w:jc w:val="both"/>
      </w:pPr>
      <w:r>
        <w:rPr>
          <w:rFonts w:ascii="Times New Roman" w:hAnsi="Times New Roman" w:cs="Times New Roman"/>
          <w:u w:val="single"/>
        </w:rPr>
        <w:t>Podopieczni chorzy przewlekle, przyjmujący leki stałe</w:t>
      </w:r>
    </w:p>
    <w:p w14:paraId="3BC50759" w14:textId="77777777" w:rsidR="0020544C" w:rsidRDefault="0020544C">
      <w:pPr>
        <w:pStyle w:val="Standard"/>
        <w:spacing w:line="360" w:lineRule="auto"/>
        <w:ind w:left="360"/>
        <w:jc w:val="both"/>
        <w:rPr>
          <w:rFonts w:ascii="Times New Roman" w:hAnsi="Times New Roman" w:cs="Times New Roman"/>
        </w:rPr>
      </w:pPr>
    </w:p>
    <w:p w14:paraId="10B7B82D" w14:textId="77777777" w:rsidR="0020544C" w:rsidRDefault="00AE407D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sytuacji kiedy wychowankowie chorują przewlekle i przyjmują stałe leki zlecone przez lekarza specjalistę wychowawca lub osoba z zespołu medycznego może podać podopiecznemu lek.</w:t>
      </w:r>
    </w:p>
    <w:p w14:paraId="73215DD4" w14:textId="77777777" w:rsidR="0020544C" w:rsidRDefault="00AE407D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Warunkiem jest dostarczenie przez rodzica / opiekuna prawnego zlecenia lekarskiego na podawanie, leku gdzie dokładnie będzie określona nazwa leku, sposób podania oraz pora i forma dawkowania leku. </w:t>
      </w:r>
    </w:p>
    <w:p w14:paraId="621972CB" w14:textId="77777777" w:rsidR="0020544C" w:rsidRDefault="00AE407D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Ponadto rodzic musi podpisać upoważnienie do podawania leków przez pracowników ORW. Druk upoważnienia stanowi załącznik nr 2 tej procedury. </w:t>
      </w:r>
    </w:p>
    <w:p w14:paraId="0555BB6D" w14:textId="77777777" w:rsidR="0020544C" w:rsidRDefault="00AE407D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przypadku nie dostarczenia pełnej wymaganej dokumentacji pracownik ORW nie może podać leku podopiecznemu. </w:t>
      </w:r>
    </w:p>
    <w:p w14:paraId="45040ABB" w14:textId="77777777" w:rsidR="0020544C" w:rsidRDefault="00AE407D">
      <w:pPr>
        <w:pStyle w:val="Standard"/>
        <w:spacing w:line="36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71C825F" w14:textId="77777777" w:rsidR="0020544C" w:rsidRDefault="0020544C">
      <w:pPr>
        <w:pStyle w:val="Standard"/>
        <w:spacing w:line="360" w:lineRule="auto"/>
        <w:ind w:left="720"/>
        <w:jc w:val="both"/>
        <w:rPr>
          <w:rFonts w:ascii="Times New Roman" w:hAnsi="Times New Roman" w:cs="Times New Roman"/>
        </w:rPr>
      </w:pPr>
    </w:p>
    <w:p w14:paraId="2BC25992" w14:textId="77777777" w:rsidR="0020544C" w:rsidRDefault="00AE407D">
      <w:pPr>
        <w:pStyle w:val="Standard"/>
        <w:numPr>
          <w:ilvl w:val="0"/>
          <w:numId w:val="4"/>
        </w:numPr>
        <w:spacing w:line="360" w:lineRule="auto"/>
        <w:jc w:val="both"/>
      </w:pPr>
      <w:r>
        <w:rPr>
          <w:rFonts w:ascii="Times New Roman" w:hAnsi="Times New Roman" w:cs="Times New Roman"/>
          <w:sz w:val="26"/>
          <w:szCs w:val="26"/>
          <w:u w:val="single"/>
        </w:rPr>
        <w:t>Zdarzenia ciężkie i pierwsza pomoc przedlekarska</w:t>
      </w:r>
    </w:p>
    <w:p w14:paraId="59F2EE75" w14:textId="77777777" w:rsidR="0020544C" w:rsidRDefault="0020544C">
      <w:pPr>
        <w:pStyle w:val="Standard"/>
        <w:spacing w:line="36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57B2F617" w14:textId="77777777" w:rsidR="0020544C" w:rsidRDefault="00AE407D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Zdarzeniami ciężkimi określa się wszelkie złamania (bądź podejrzenia złamania), silne ataki padaczki, urazy wymagające udzielenia pierwszej pomocy przedlekarskiej i powodujących stanu zagrożenia zdrowia i życia.</w:t>
      </w:r>
    </w:p>
    <w:p w14:paraId="0797A64D" w14:textId="77777777" w:rsidR="0020544C" w:rsidRDefault="00AE407D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Pierwsza pomoc przedlekarska polega przede wszystkim na wezwaniu pogotowia ratunkowego oraz wykonaniu czynności podejmowanych w celu ratowania osoby w stanie nagłego zagrożenia zdrowia, w tym również z wykorzystaniem wyrobów medycznym oraz produktów leczniczych wydawanych bez przepisu lekarza, dopuszczonych do obrotu w Polsce.</w:t>
      </w:r>
    </w:p>
    <w:p w14:paraId="5FD3988F" w14:textId="77777777" w:rsidR="0020544C" w:rsidRDefault="0020544C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14:paraId="539095D1" w14:textId="77777777" w:rsidR="0020544C" w:rsidRDefault="00AE407D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A. Ocena stanu zdrowia wychowanka / pracownika;</w:t>
      </w:r>
    </w:p>
    <w:p w14:paraId="6CD05408" w14:textId="77777777" w:rsidR="0020544C" w:rsidRDefault="0020544C">
      <w:pPr>
        <w:pStyle w:val="Standard"/>
        <w:spacing w:line="360" w:lineRule="auto"/>
        <w:jc w:val="both"/>
        <w:rPr>
          <w:rFonts w:ascii="Times New Roman" w:hAnsi="Times New Roman" w:cs="Times New Roman"/>
          <w:sz w:val="10"/>
          <w:szCs w:val="10"/>
        </w:rPr>
      </w:pPr>
    </w:p>
    <w:p w14:paraId="0F34A055" w14:textId="77777777" w:rsidR="0020544C" w:rsidRDefault="00AE407D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B. Udzielenie pierwszej pomocy:</w:t>
      </w:r>
    </w:p>
    <w:p w14:paraId="70F7A63B" w14:textId="77777777" w:rsidR="0020544C" w:rsidRDefault="00AE407D">
      <w:pPr>
        <w:pStyle w:val="Standard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wezwanie fachowej pomocy medycznej – pracownika wyznaczonego do udzielania pierwszej pomoc - załącznik nr 1 oraz ewentualnie karetki pogotowia ratunkowego;</w:t>
      </w:r>
    </w:p>
    <w:p w14:paraId="67B11EF7" w14:textId="77777777" w:rsidR="0020544C" w:rsidRDefault="00AE407D">
      <w:pPr>
        <w:pStyle w:val="Standard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podjęcie czynności pierwszej pomocy – załącznik nr 3</w:t>
      </w:r>
    </w:p>
    <w:p w14:paraId="10FDDB8D" w14:textId="77777777" w:rsidR="0020544C" w:rsidRDefault="00AE407D">
      <w:pPr>
        <w:pStyle w:val="Standard"/>
        <w:spacing w:line="360" w:lineRule="auto"/>
        <w:jc w:val="both"/>
        <w:rPr>
          <w:rFonts w:ascii="Times New Roman" w:hAnsi="Times New Roman" w:cs="Times New Roman"/>
          <w:sz w:val="10"/>
          <w:szCs w:val="10"/>
        </w:rPr>
      </w:pPr>
      <w:r>
        <w:rPr>
          <w:rFonts w:ascii="Times New Roman" w:hAnsi="Times New Roman" w:cs="Times New Roman"/>
          <w:sz w:val="10"/>
          <w:szCs w:val="10"/>
        </w:rPr>
        <w:tab/>
      </w:r>
    </w:p>
    <w:p w14:paraId="75DC6053" w14:textId="77777777" w:rsidR="0020544C" w:rsidRDefault="00AE407D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Osoba odpowiedzialna za opiekę nad wychowankiem (wychowawca) prosi pomoc nauczyciela o wezwanie osoby wyznaczonej do udzielania pomocy przedlekarskiej, która pomoże wychowawcy udzielić pierwszą pomoc. Następnie pomoc nauczyciela zapewnia bezpieczeństwo pozostałym wychowankom grupy.</w:t>
      </w:r>
    </w:p>
    <w:p w14:paraId="22684185" w14:textId="77777777" w:rsidR="0020544C" w:rsidRDefault="00AE407D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Osoba wyznaczona do zespołu pomocy przedlekarskiej decyduje o konieczności wezwania karetki pogotowia ratunkowego. </w:t>
      </w:r>
    </w:p>
    <w:p w14:paraId="14A65E6A" w14:textId="77777777" w:rsidR="0020544C" w:rsidRDefault="00AE407D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  <w:t xml:space="preserve">Wychowawca informuje sekretariat / dyrektora ośrodka o zaistniałej sytuacji. </w:t>
      </w:r>
    </w:p>
    <w:p w14:paraId="4D80CCD8" w14:textId="77777777" w:rsidR="0020544C" w:rsidRDefault="00AE407D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Dyrektor lub wychowawca informuje rodziców o zaistniałej sytuacji i/lub potrzebie wezwania karetki pogotowia ratunkowego.</w:t>
      </w:r>
    </w:p>
    <w:p w14:paraId="613F471E" w14:textId="77777777" w:rsidR="0020544C" w:rsidRDefault="00AE407D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W przypadku zabrania dziecka przez ekipę pogotowia ratunkowego na szpitalny oddział ratunkowy, w sytuacji nieobecności rodzica (opiekuna prawnego) wychowankowi towarzyszy osoba wyznaczona do zespołu przedlekarskiego lub wychowawca.</w:t>
      </w:r>
    </w:p>
    <w:p w14:paraId="53984322" w14:textId="77777777" w:rsidR="0020544C" w:rsidRDefault="0020544C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14:paraId="13544526" w14:textId="77777777" w:rsidR="0020544C" w:rsidRDefault="00AE407D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C. Wpisanie do zeszytu obserwacji zaistniałego zdarzenia przez wychowawcę.</w:t>
      </w:r>
    </w:p>
    <w:p w14:paraId="22ED7575" w14:textId="77777777" w:rsidR="0020544C" w:rsidRDefault="00AE407D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D. Stworzenie protokołu z interwencji zespołu medycznego.</w:t>
      </w:r>
    </w:p>
    <w:p w14:paraId="0ABFDB41" w14:textId="77777777" w:rsidR="0020544C" w:rsidRDefault="0020544C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14:paraId="7D4B069B" w14:textId="77777777" w:rsidR="0020544C" w:rsidRDefault="00AE407D">
      <w:pPr>
        <w:pStyle w:val="Standard"/>
        <w:numPr>
          <w:ilvl w:val="0"/>
          <w:numId w:val="4"/>
        </w:numPr>
        <w:spacing w:line="360" w:lineRule="auto"/>
        <w:jc w:val="both"/>
      </w:pPr>
      <w:r>
        <w:rPr>
          <w:rFonts w:ascii="Times New Roman" w:hAnsi="Times New Roman" w:cs="Times New Roman"/>
          <w:sz w:val="26"/>
          <w:szCs w:val="26"/>
          <w:u w:val="single"/>
        </w:rPr>
        <w:t>Zdarzenia w trakcie odwozów i przywozów busami</w:t>
      </w:r>
    </w:p>
    <w:p w14:paraId="424958C7" w14:textId="77777777" w:rsidR="0020544C" w:rsidRDefault="0020544C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14:paraId="12DF9680" w14:textId="77777777" w:rsidR="0020544C" w:rsidRDefault="00AE407D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wystąpienia sytuacji zagrażającej zdrowiu lub życiu wychowanków w trakcie przywozów i odwozów kierowca ma obowiązek zatrzymać pojazd i udzielić niezbędnej pierwszej pomocy przedlekarskiej, w tym również podanie leków ratujących zdrowie lub życie zaleconych przez lekarza specjalistę.</w:t>
      </w:r>
      <w:r>
        <w:rPr>
          <w:rFonts w:ascii="Times New Roman" w:hAnsi="Times New Roman" w:cs="Times New Roman"/>
        </w:rPr>
        <w:tab/>
      </w:r>
    </w:p>
    <w:p w14:paraId="269D5590" w14:textId="77777777" w:rsidR="0020544C" w:rsidRDefault="00AE407D">
      <w:pPr>
        <w:pStyle w:val="Standard"/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Jeżeli stan wychowanka wymaga udzielenia pomocy lekarskiej kierowca bądź opiekun                        w busie jest zobowiązany do wezwania karetki pogotowia ratunkowego, następnie poinformowania dyrektora Ośrodka oraz rodziców (prawnych opiekunów). </w:t>
      </w:r>
    </w:p>
    <w:p w14:paraId="7CE83D77" w14:textId="77777777" w:rsidR="0020544C" w:rsidRDefault="0020544C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14:paraId="748AFB5C" w14:textId="77777777" w:rsidR="0020544C" w:rsidRDefault="0020544C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14:paraId="12D9DF74" w14:textId="77777777" w:rsidR="0020544C" w:rsidRDefault="00AE407D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Procedura została zatwierdzona 29.08.2016r podczas posiedzenia Rady Pedagogicznej.</w:t>
      </w:r>
    </w:p>
    <w:p w14:paraId="4B5E0F53" w14:textId="77777777" w:rsidR="0020544C" w:rsidRDefault="00AE407D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Procedura wchodzi w życie z dniem 01.09.2016r.</w:t>
      </w:r>
    </w:p>
    <w:p w14:paraId="727EC71B" w14:textId="77777777" w:rsidR="0020544C" w:rsidRDefault="0020544C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14:paraId="04A93C7E" w14:textId="77777777" w:rsidR="0020544C" w:rsidRDefault="00AE407D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Opracował zespół w składzie:</w:t>
      </w:r>
    </w:p>
    <w:p w14:paraId="6B824D9E" w14:textId="77777777" w:rsidR="0020544C" w:rsidRDefault="006F064C">
      <w:pPr>
        <w:pStyle w:val="Standard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Beata Krawiec</w:t>
      </w:r>
    </w:p>
    <w:p w14:paraId="00E887CF" w14:textId="77777777" w:rsidR="0020544C" w:rsidRDefault="006F064C">
      <w:pPr>
        <w:pStyle w:val="Standard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Renata Radomska </w:t>
      </w:r>
    </w:p>
    <w:p w14:paraId="73AEC8C4" w14:textId="77777777" w:rsidR="0020544C" w:rsidRDefault="006F064C">
      <w:pPr>
        <w:pStyle w:val="Standard"/>
        <w:numPr>
          <w:ilvl w:val="0"/>
          <w:numId w:val="7"/>
        </w:num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Krystyna Zarach</w:t>
      </w:r>
    </w:p>
    <w:p w14:paraId="13590CBB" w14:textId="77777777" w:rsidR="0020544C" w:rsidRDefault="0020544C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14:paraId="5A4A14CF" w14:textId="77777777" w:rsidR="0020544C" w:rsidRDefault="0020544C">
      <w:pPr>
        <w:pStyle w:val="Standard"/>
        <w:spacing w:line="360" w:lineRule="auto"/>
        <w:jc w:val="right"/>
        <w:rPr>
          <w:rFonts w:ascii="Times New Roman" w:hAnsi="Times New Roman" w:cs="Times New Roman"/>
        </w:rPr>
      </w:pPr>
    </w:p>
    <w:p w14:paraId="670D2FD9" w14:textId="77777777" w:rsidR="006F064C" w:rsidRDefault="006F064C" w:rsidP="00530122">
      <w:pPr>
        <w:pStyle w:val="Standard"/>
        <w:spacing w:line="360" w:lineRule="auto"/>
        <w:ind w:left="567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</w:t>
      </w:r>
      <w:r w:rsidR="0053012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Ośrodka  </w:t>
      </w:r>
      <w:r w:rsidR="00CC3591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Rewalidacyjno-Wychowawczego </w:t>
      </w:r>
      <w:r>
        <w:rPr>
          <w:rFonts w:ascii="Times New Roman" w:hAnsi="Times New Roman" w:cs="Times New Roman"/>
        </w:rPr>
        <w:br/>
        <w:t>w Szklanej</w:t>
      </w:r>
    </w:p>
    <w:p w14:paraId="7FF19230" w14:textId="77777777" w:rsidR="00F37355" w:rsidRDefault="00F37355">
      <w:pPr>
        <w:widowControl/>
        <w:suppressAutoHyphens w:val="0"/>
        <w:autoSpaceDN/>
        <w:textAlignment w:val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71822D07" w14:textId="77777777" w:rsidR="00982D81" w:rsidRDefault="00982D81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Załącznik nr 1</w:t>
      </w:r>
    </w:p>
    <w:p w14:paraId="2A064D78" w14:textId="77777777" w:rsidR="00982D81" w:rsidRDefault="00982D81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Aneks z dnia 01.09.2018r.</w:t>
      </w:r>
    </w:p>
    <w:p w14:paraId="4ED6CC09" w14:textId="77777777" w:rsidR="00982D81" w:rsidRDefault="00982D81" w:rsidP="00982D81">
      <w:pPr>
        <w:pStyle w:val="Standard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Beata Krawiec</w:t>
      </w:r>
    </w:p>
    <w:p w14:paraId="215E4E23" w14:textId="77777777" w:rsidR="00982D81" w:rsidRDefault="00982D81" w:rsidP="00982D81">
      <w:pPr>
        <w:pStyle w:val="Standard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Alicja Wica</w:t>
      </w:r>
    </w:p>
    <w:p w14:paraId="39E85887" w14:textId="77777777" w:rsidR="00982D81" w:rsidRDefault="00982D81" w:rsidP="00982D81">
      <w:pPr>
        <w:pStyle w:val="Standard"/>
        <w:numPr>
          <w:ilvl w:val="0"/>
          <w:numId w:val="16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Krystyna Zarach</w:t>
      </w:r>
    </w:p>
    <w:p w14:paraId="2198F548" w14:textId="77777777" w:rsidR="00982D81" w:rsidRDefault="00982D81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14:paraId="04069484" w14:textId="77777777" w:rsidR="00982D81" w:rsidRDefault="00982D81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14:paraId="0B7C38C4" w14:textId="77777777" w:rsidR="00982D81" w:rsidRDefault="00982D81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14:paraId="379A5C25" w14:textId="77777777" w:rsidR="0020544C" w:rsidRDefault="00982D81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2</w:t>
      </w:r>
    </w:p>
    <w:p w14:paraId="37CDBFF9" w14:textId="77777777" w:rsidR="00825DCF" w:rsidRDefault="00825DCF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Aneks z dnia 19.11.2024r.</w:t>
      </w:r>
    </w:p>
    <w:p w14:paraId="6B4A86B3" w14:textId="77777777" w:rsidR="0020544C" w:rsidRDefault="0020544C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14:paraId="251E79AA" w14:textId="77777777" w:rsidR="0020544C" w:rsidRDefault="00AE407D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Lista osób  wyznaczonych do udzielania pierwszej pomocy przedlekarskiej:</w:t>
      </w:r>
    </w:p>
    <w:p w14:paraId="1D2E3352" w14:textId="77777777" w:rsidR="0020544C" w:rsidRDefault="0020544C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14:paraId="10738BFC" w14:textId="77777777" w:rsidR="0020544C" w:rsidRDefault="00AE407D">
      <w:pPr>
        <w:pStyle w:val="Standard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Beata Krawiec </w:t>
      </w:r>
    </w:p>
    <w:p w14:paraId="3BCE090E" w14:textId="77777777" w:rsidR="0020544C" w:rsidRDefault="00825DCF">
      <w:pPr>
        <w:pStyle w:val="Standard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Alicja Markowska</w:t>
      </w:r>
    </w:p>
    <w:p w14:paraId="6A3E3500" w14:textId="77777777" w:rsidR="0020544C" w:rsidRPr="009C7957" w:rsidRDefault="00825DCF">
      <w:pPr>
        <w:pStyle w:val="Standard"/>
        <w:numPr>
          <w:ilvl w:val="0"/>
          <w:numId w:val="8"/>
        </w:numPr>
        <w:spacing w:line="360" w:lineRule="auto"/>
        <w:jc w:val="both"/>
      </w:pPr>
      <w:r>
        <w:rPr>
          <w:rFonts w:ascii="Times New Roman" w:hAnsi="Times New Roman" w:cs="Times New Roman"/>
        </w:rPr>
        <w:t>Agnieszka Wenta</w:t>
      </w:r>
    </w:p>
    <w:p w14:paraId="6F8435D0" w14:textId="77777777" w:rsidR="009C7957" w:rsidRDefault="009C7957" w:rsidP="009C7957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</w:p>
    <w:p w14:paraId="3E114D38" w14:textId="77777777" w:rsidR="000A4DFB" w:rsidRDefault="000A4DFB" w:rsidP="009C7957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3</w:t>
      </w:r>
    </w:p>
    <w:p w14:paraId="38CC4379" w14:textId="77777777" w:rsidR="000A4DFB" w:rsidRDefault="000A4DFB" w:rsidP="009C7957">
      <w:pPr>
        <w:pStyle w:val="Standard"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Aneks z dnia 01.09.2025r.</w:t>
      </w:r>
    </w:p>
    <w:p w14:paraId="0F45428A" w14:textId="77777777" w:rsidR="000A4DFB" w:rsidRDefault="000A4DFB" w:rsidP="000A4DFB">
      <w:pPr>
        <w:pStyle w:val="Standard"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Lista osób  wyznaczonych do udzielania pierwszej pomocy przedlekarskiej:</w:t>
      </w:r>
    </w:p>
    <w:p w14:paraId="6F1669D8" w14:textId="5105FB63" w:rsidR="000A4DFB" w:rsidRDefault="00CE6CE4" w:rsidP="000A4DFB">
      <w:pPr>
        <w:pStyle w:val="Standard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Sebastian Formela</w:t>
      </w:r>
    </w:p>
    <w:p w14:paraId="49E768C6" w14:textId="764D1F7D" w:rsidR="000A4DFB" w:rsidRDefault="001A6E9F" w:rsidP="000A4DFB">
      <w:pPr>
        <w:pStyle w:val="Standard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Dominika Szlas</w:t>
      </w:r>
    </w:p>
    <w:p w14:paraId="4DAB3D95" w14:textId="77777777" w:rsidR="000A4DFB" w:rsidRDefault="000A4DFB" w:rsidP="000A4DFB">
      <w:pPr>
        <w:pStyle w:val="Standard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Agnieszka Wenta</w:t>
      </w:r>
    </w:p>
    <w:p w14:paraId="3D666C2C" w14:textId="442A5807" w:rsidR="000A4DFB" w:rsidRPr="000A4DFB" w:rsidRDefault="001A6E9F" w:rsidP="000A4DFB">
      <w:pPr>
        <w:pStyle w:val="Standard"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Damroka Klimowicz</w:t>
      </w:r>
    </w:p>
    <w:p w14:paraId="1D50B52B" w14:textId="77777777" w:rsidR="009C7957" w:rsidRDefault="009C7957" w:rsidP="009C7957">
      <w:pPr>
        <w:jc w:val="center"/>
        <w:rPr>
          <w:rFonts w:ascii="Times" w:hAnsi="Times"/>
          <w:sz w:val="32"/>
          <w:szCs w:val="32"/>
        </w:rPr>
      </w:pPr>
    </w:p>
    <w:p w14:paraId="3C42FCA7" w14:textId="77777777" w:rsidR="001A02EA" w:rsidRDefault="001A02EA" w:rsidP="009C7957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</w:p>
    <w:p w14:paraId="70E357D3" w14:textId="77777777" w:rsidR="001A02EA" w:rsidRDefault="001A02EA" w:rsidP="009C7957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</w:p>
    <w:p w14:paraId="5CAD2C97" w14:textId="77777777" w:rsidR="001A02EA" w:rsidRDefault="001A02EA" w:rsidP="009C7957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</w:p>
    <w:p w14:paraId="7A948F45" w14:textId="77777777" w:rsidR="001A02EA" w:rsidRDefault="001A02EA" w:rsidP="009C7957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</w:p>
    <w:p w14:paraId="304931EB" w14:textId="77777777" w:rsidR="001A02EA" w:rsidRDefault="001A02EA" w:rsidP="009C7957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</w:p>
    <w:p w14:paraId="030CD4EC" w14:textId="77777777" w:rsidR="006F064C" w:rsidRDefault="00CC3591" w:rsidP="009C7957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br w:type="page"/>
      </w:r>
      <w:r w:rsidR="00982D81">
        <w:rPr>
          <w:rFonts w:ascii="Times New Roman" w:eastAsia="Times New Roman" w:hAnsi="Times New Roman" w:cs="Times New Roman"/>
          <w:lang w:eastAsia="pl-PL"/>
        </w:rPr>
        <w:lastRenderedPageBreak/>
        <w:t>Załącznik nr 3</w:t>
      </w:r>
    </w:p>
    <w:p w14:paraId="1E511F54" w14:textId="77777777" w:rsidR="006F064C" w:rsidRDefault="006F064C" w:rsidP="009C7957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</w:p>
    <w:p w14:paraId="292B98D6" w14:textId="77777777" w:rsidR="001F40DA" w:rsidRDefault="001F40DA" w:rsidP="009C7957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                                 UPOWAŻNIENIE DO PODAWANIA LEKÓW</w:t>
      </w:r>
    </w:p>
    <w:p w14:paraId="08930085" w14:textId="77777777" w:rsidR="001A02EA" w:rsidRDefault="001A02EA" w:rsidP="009C7957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</w:p>
    <w:p w14:paraId="0A879954" w14:textId="77777777" w:rsidR="001F40DA" w:rsidRDefault="001F40DA" w:rsidP="001F40DA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1.Upoważniam pracowników Ośrodka Rewalidacyjno-Wychowawczego w Szklanej do podania leku/ów doraźnych zleconych przez lekarza specjalistę </w:t>
      </w:r>
      <w:r w:rsidR="001A02EA">
        <w:rPr>
          <w:rFonts w:ascii="Times New Roman" w:eastAsia="Times New Roman" w:hAnsi="Times New Roman" w:cs="Times New Roman"/>
          <w:lang w:eastAsia="pl-PL"/>
        </w:rPr>
        <w:t>mojemu dziecku</w:t>
      </w:r>
      <w:r>
        <w:rPr>
          <w:rFonts w:ascii="Times New Roman" w:eastAsia="Times New Roman" w:hAnsi="Times New Roman" w:cs="Times New Roman"/>
          <w:lang w:eastAsia="pl-PL"/>
        </w:rPr>
        <w:t>…………..w konkretnych sytuacjach, określonej formie i sposobie dawkowania, zgodnie z instrukcją podaną przez lekarza rodzinnego lub specjalistę.</w:t>
      </w:r>
    </w:p>
    <w:p w14:paraId="0F11E909" w14:textId="77777777" w:rsidR="006F064C" w:rsidRDefault="001F40DA" w:rsidP="009C7957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2.Znam skutki uboczne i niepożądane wynikające z podawania leku, zamieszczone na ulotce informacyjnej dołączonej do leku.</w:t>
      </w:r>
    </w:p>
    <w:p w14:paraId="3D25B69E" w14:textId="77777777" w:rsidR="001F40DA" w:rsidRDefault="001F40DA" w:rsidP="009C7957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3.Zalecenia lekarskie (jak podawać leki)</w:t>
      </w:r>
      <w:r w:rsidR="001A02EA">
        <w:rPr>
          <w:rFonts w:ascii="Times New Roman" w:eastAsia="Times New Roman" w:hAnsi="Times New Roman" w:cs="Times New Roman"/>
          <w:lang w:eastAsia="pl-PL"/>
        </w:rPr>
        <w:t xml:space="preserve"> stanowi załącznik do upoważnienia.</w:t>
      </w:r>
    </w:p>
    <w:p w14:paraId="6ADB95A6" w14:textId="77777777" w:rsidR="001A02EA" w:rsidRDefault="001A02EA" w:rsidP="009C7957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4.Osoby do kontaktu w razie nagłej potrzeby:</w:t>
      </w:r>
    </w:p>
    <w:p w14:paraId="050901BC" w14:textId="77777777" w:rsidR="001A02EA" w:rsidRDefault="001A02EA" w:rsidP="009C7957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5843"/>
        <w:gridCol w:w="3260"/>
      </w:tblGrid>
      <w:tr w:rsidR="001A02EA" w:rsidRPr="00D12A80" w14:paraId="1804FE59" w14:textId="77777777" w:rsidTr="00D12A80">
        <w:tc>
          <w:tcPr>
            <w:tcW w:w="675" w:type="dxa"/>
          </w:tcPr>
          <w:p w14:paraId="459449A9" w14:textId="77777777" w:rsidR="001A02EA" w:rsidRPr="00D12A80" w:rsidRDefault="001A02EA" w:rsidP="00D12A80">
            <w:pPr>
              <w:outlineLvl w:val="1"/>
              <w:rPr>
                <w:rFonts w:ascii="Times New Roman" w:eastAsia="Times New Roman" w:hAnsi="Times New Roman" w:cs="Times New Roman"/>
                <w:lang w:eastAsia="pl-PL"/>
              </w:rPr>
            </w:pPr>
            <w:r w:rsidRPr="00D12A80">
              <w:rPr>
                <w:rFonts w:ascii="Times New Roman" w:eastAsia="Times New Roman" w:hAnsi="Times New Roman" w:cs="Times New Roman"/>
                <w:lang w:eastAsia="pl-PL"/>
              </w:rPr>
              <w:t>Lp</w:t>
            </w:r>
          </w:p>
        </w:tc>
        <w:tc>
          <w:tcPr>
            <w:tcW w:w="5843" w:type="dxa"/>
          </w:tcPr>
          <w:p w14:paraId="64DAB35B" w14:textId="77777777" w:rsidR="001A02EA" w:rsidRPr="00D12A80" w:rsidRDefault="001A02EA" w:rsidP="00D12A80">
            <w:pPr>
              <w:outlineLvl w:val="1"/>
              <w:rPr>
                <w:rFonts w:ascii="Times New Roman" w:eastAsia="Times New Roman" w:hAnsi="Times New Roman" w:cs="Times New Roman"/>
                <w:lang w:eastAsia="pl-PL"/>
              </w:rPr>
            </w:pPr>
            <w:r w:rsidRPr="00D12A80">
              <w:rPr>
                <w:rFonts w:ascii="Times New Roman" w:eastAsia="Times New Roman" w:hAnsi="Times New Roman" w:cs="Times New Roman"/>
                <w:lang w:eastAsia="pl-PL"/>
              </w:rPr>
              <w:t>Imię i nazwisko</w:t>
            </w:r>
          </w:p>
        </w:tc>
        <w:tc>
          <w:tcPr>
            <w:tcW w:w="3260" w:type="dxa"/>
          </w:tcPr>
          <w:p w14:paraId="351F9788" w14:textId="77777777" w:rsidR="001A02EA" w:rsidRPr="00D12A80" w:rsidRDefault="001A02EA" w:rsidP="00D12A80">
            <w:pPr>
              <w:outlineLvl w:val="1"/>
              <w:rPr>
                <w:rFonts w:ascii="Times New Roman" w:eastAsia="Times New Roman" w:hAnsi="Times New Roman" w:cs="Times New Roman"/>
                <w:lang w:eastAsia="pl-PL"/>
              </w:rPr>
            </w:pPr>
            <w:r w:rsidRPr="00D12A80">
              <w:rPr>
                <w:rFonts w:ascii="Times New Roman" w:eastAsia="Times New Roman" w:hAnsi="Times New Roman" w:cs="Times New Roman"/>
                <w:lang w:eastAsia="pl-PL"/>
              </w:rPr>
              <w:t>Numer telefonu</w:t>
            </w:r>
          </w:p>
        </w:tc>
      </w:tr>
      <w:tr w:rsidR="001A02EA" w:rsidRPr="00D12A80" w14:paraId="5562726C" w14:textId="77777777" w:rsidTr="00D12A80">
        <w:tc>
          <w:tcPr>
            <w:tcW w:w="675" w:type="dxa"/>
          </w:tcPr>
          <w:p w14:paraId="129E49D1" w14:textId="77777777" w:rsidR="001A02EA" w:rsidRPr="00D12A80" w:rsidRDefault="001A02EA" w:rsidP="00D12A80">
            <w:pPr>
              <w:outlineLvl w:val="1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843" w:type="dxa"/>
          </w:tcPr>
          <w:p w14:paraId="5D829437" w14:textId="77777777" w:rsidR="001A02EA" w:rsidRPr="00D12A80" w:rsidRDefault="001A02EA" w:rsidP="00D12A80">
            <w:pPr>
              <w:outlineLvl w:val="1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260" w:type="dxa"/>
          </w:tcPr>
          <w:p w14:paraId="757CF225" w14:textId="77777777" w:rsidR="001A02EA" w:rsidRPr="00D12A80" w:rsidRDefault="001A02EA" w:rsidP="00D12A80">
            <w:pPr>
              <w:outlineLvl w:val="1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1A02EA" w:rsidRPr="00D12A80" w14:paraId="55279089" w14:textId="77777777" w:rsidTr="00D12A80">
        <w:tc>
          <w:tcPr>
            <w:tcW w:w="675" w:type="dxa"/>
          </w:tcPr>
          <w:p w14:paraId="3CCC722D" w14:textId="77777777" w:rsidR="001A02EA" w:rsidRPr="00D12A80" w:rsidRDefault="001A02EA" w:rsidP="00D12A80">
            <w:pPr>
              <w:outlineLvl w:val="1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5843" w:type="dxa"/>
          </w:tcPr>
          <w:p w14:paraId="0A44F321" w14:textId="77777777" w:rsidR="001A02EA" w:rsidRPr="00D12A80" w:rsidRDefault="001A02EA" w:rsidP="00D12A80">
            <w:pPr>
              <w:outlineLvl w:val="1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3260" w:type="dxa"/>
          </w:tcPr>
          <w:p w14:paraId="122FF71B" w14:textId="77777777" w:rsidR="001A02EA" w:rsidRPr="00D12A80" w:rsidRDefault="001A02EA" w:rsidP="00D12A80">
            <w:pPr>
              <w:outlineLvl w:val="1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</w:tbl>
    <w:p w14:paraId="69E0CDC8" w14:textId="77777777" w:rsidR="001A02EA" w:rsidRDefault="001A02EA" w:rsidP="009C7957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</w:p>
    <w:p w14:paraId="70434EB7" w14:textId="77777777" w:rsidR="006F064C" w:rsidRDefault="001A02EA" w:rsidP="009C7957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5.W sytuacji niepokojących wyrażam zgodę na wezwanie specjalistycznej opieki medycznej.</w:t>
      </w:r>
    </w:p>
    <w:p w14:paraId="612FB33F" w14:textId="77777777" w:rsidR="001A02EA" w:rsidRDefault="001A02EA" w:rsidP="009C7957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6.Do niniejszego upoważnienia dołączam: Lek w oryginalnym opakowaniu, ulotkę informacyjną o leku, zlecenie lekarza na podanie leku zawierającego nazwę, sposób, porę i formę dawkowania leku.</w:t>
      </w:r>
    </w:p>
    <w:p w14:paraId="7DFC5FF5" w14:textId="77777777" w:rsidR="001A02EA" w:rsidRDefault="001A02EA" w:rsidP="009C7957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7.Czy wychowanek jest uczulony na lek lub inne substancje? Jeśli tak to proszę podać jakie.</w:t>
      </w:r>
    </w:p>
    <w:p w14:paraId="55FA45AB" w14:textId="77777777" w:rsidR="001A02EA" w:rsidRDefault="001A02EA" w:rsidP="009C7957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……………………………………………………………………………………………………</w:t>
      </w:r>
    </w:p>
    <w:p w14:paraId="7D4FA123" w14:textId="77777777" w:rsidR="001A02EA" w:rsidRDefault="001A02EA" w:rsidP="009C7957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</w:p>
    <w:p w14:paraId="72E5AAC1" w14:textId="77777777" w:rsidR="001A02EA" w:rsidRDefault="001A02EA" w:rsidP="009C7957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</w:p>
    <w:p w14:paraId="6FD4B5CE" w14:textId="77777777" w:rsidR="001A02EA" w:rsidRDefault="001A02EA" w:rsidP="009C7957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…………..                                                                              …………………….</w:t>
      </w:r>
    </w:p>
    <w:p w14:paraId="4E4F9E3D" w14:textId="77777777" w:rsidR="001A02EA" w:rsidRDefault="001A02EA" w:rsidP="009C7957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Miejscowość, data                                                           podpis rodzica /opiekuna prawnego</w:t>
      </w:r>
    </w:p>
    <w:p w14:paraId="5F76747B" w14:textId="77777777" w:rsidR="001F40DA" w:rsidRDefault="001F40DA" w:rsidP="009C7957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</w:p>
    <w:p w14:paraId="5E5F8938" w14:textId="77777777" w:rsidR="001A02EA" w:rsidRDefault="001A02EA" w:rsidP="009C7957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</w:p>
    <w:p w14:paraId="122010D3" w14:textId="77777777" w:rsidR="001A02EA" w:rsidRDefault="001A02EA" w:rsidP="009C7957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</w:p>
    <w:p w14:paraId="73321C35" w14:textId="77777777" w:rsidR="001A02EA" w:rsidRDefault="001A02EA" w:rsidP="009C7957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</w:p>
    <w:p w14:paraId="647107E0" w14:textId="77777777" w:rsidR="001A02EA" w:rsidRDefault="001A02EA" w:rsidP="009C7957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</w:p>
    <w:p w14:paraId="5F48087F" w14:textId="77777777" w:rsidR="001A02EA" w:rsidRDefault="001A02EA" w:rsidP="009C7957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</w:p>
    <w:p w14:paraId="697ACE18" w14:textId="77777777" w:rsidR="001A02EA" w:rsidRDefault="001A02EA" w:rsidP="009C7957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</w:p>
    <w:p w14:paraId="27416662" w14:textId="77777777" w:rsidR="001A02EA" w:rsidRDefault="001A02EA" w:rsidP="009C7957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</w:p>
    <w:p w14:paraId="13017427" w14:textId="77777777" w:rsidR="009C7957" w:rsidRPr="009D294E" w:rsidRDefault="00CC3591" w:rsidP="009C7957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br w:type="page"/>
      </w:r>
      <w:r w:rsidR="00982D81">
        <w:rPr>
          <w:rFonts w:ascii="Times New Roman" w:eastAsia="Times New Roman" w:hAnsi="Times New Roman" w:cs="Times New Roman"/>
          <w:lang w:eastAsia="pl-PL"/>
        </w:rPr>
        <w:lastRenderedPageBreak/>
        <w:t>Załącznik nr 4</w:t>
      </w:r>
    </w:p>
    <w:p w14:paraId="39D1B8A3" w14:textId="77777777" w:rsidR="009C7957" w:rsidRPr="009D294E" w:rsidRDefault="009C7957" w:rsidP="009C7957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</w:p>
    <w:p w14:paraId="3DA50F18" w14:textId="77777777" w:rsidR="009C7957" w:rsidRDefault="009C7957" w:rsidP="009C7957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  <w:r w:rsidRPr="009D294E">
        <w:rPr>
          <w:rFonts w:ascii="Times New Roman" w:eastAsia="Times New Roman" w:hAnsi="Times New Roman" w:cs="Times New Roman"/>
          <w:lang w:eastAsia="pl-PL"/>
        </w:rPr>
        <w:t>Pierwsza pomoc krok po kroku</w:t>
      </w:r>
    </w:p>
    <w:p w14:paraId="0040E94F" w14:textId="77777777" w:rsidR="009C7957" w:rsidRPr="009D294E" w:rsidRDefault="009C7957" w:rsidP="009C7957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</w:p>
    <w:p w14:paraId="55432A27" w14:textId="77777777" w:rsidR="009C7957" w:rsidRDefault="009C7957" w:rsidP="009C7957">
      <w:pPr>
        <w:shd w:val="clear" w:color="auto" w:fill="FFFFFF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Charakter podejmowanych działań będzie się różnił w zależności od potrzeb poszkodowanego:</w:t>
      </w:r>
    </w:p>
    <w:p w14:paraId="0CB50BB0" w14:textId="77777777" w:rsidR="009C7957" w:rsidRDefault="009C7957" w:rsidP="009C7957">
      <w:pPr>
        <w:widowControl/>
        <w:numPr>
          <w:ilvl w:val="0"/>
          <w:numId w:val="11"/>
        </w:numPr>
        <w:shd w:val="clear" w:color="auto" w:fill="FFFFFF"/>
        <w:suppressAutoHyphens w:val="0"/>
        <w:autoSpaceDN/>
        <w:textAlignment w:val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Upewnij się, czy świadkowie zdarzenia są bezpieczni.</w:t>
      </w:r>
    </w:p>
    <w:p w14:paraId="188E27EC" w14:textId="77777777" w:rsidR="009C7957" w:rsidRDefault="009C7957" w:rsidP="009C7957">
      <w:pPr>
        <w:widowControl/>
        <w:numPr>
          <w:ilvl w:val="0"/>
          <w:numId w:val="11"/>
        </w:numPr>
        <w:shd w:val="clear" w:color="auto" w:fill="FFFFFF"/>
        <w:suppressAutoHyphens w:val="0"/>
        <w:autoSpaceDN/>
        <w:textAlignment w:val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Oceń reakcję poszkodowanego – potrząśnij delikatnie za ramiona i zapytaj: „Co się stało? Czy wszystko w porządku?”,</w:t>
      </w:r>
    </w:p>
    <w:p w14:paraId="209E3911" w14:textId="77777777" w:rsidR="009C7957" w:rsidRDefault="009C7957" w:rsidP="009C7957">
      <w:pPr>
        <w:widowControl/>
        <w:numPr>
          <w:ilvl w:val="0"/>
          <w:numId w:val="11"/>
        </w:numPr>
        <w:shd w:val="clear" w:color="auto" w:fill="FFFFFF"/>
        <w:suppressAutoHyphens w:val="0"/>
        <w:autoSpaceDN/>
        <w:textAlignment w:val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przypadku, gdy reaguje:</w:t>
      </w:r>
    </w:p>
    <w:p w14:paraId="70FFFAB8" w14:textId="77777777" w:rsidR="009C7957" w:rsidRDefault="009C7957" w:rsidP="009C7957">
      <w:pPr>
        <w:widowControl/>
        <w:numPr>
          <w:ilvl w:val="1"/>
          <w:numId w:val="11"/>
        </w:numPr>
        <w:shd w:val="clear" w:color="auto" w:fill="FFFFFF"/>
        <w:suppressAutoHyphens w:val="0"/>
        <w:autoSpaceDN/>
        <w:textAlignment w:val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Oceń stan poszkodowanego i uzyskaj informacje co do jego dolegliwości,</w:t>
      </w:r>
    </w:p>
    <w:p w14:paraId="274251DE" w14:textId="77777777" w:rsidR="009C7957" w:rsidRDefault="009C7957" w:rsidP="009C7957">
      <w:pPr>
        <w:widowControl/>
        <w:numPr>
          <w:ilvl w:val="1"/>
          <w:numId w:val="11"/>
        </w:numPr>
        <w:shd w:val="clear" w:color="auto" w:fill="FFFFFF"/>
        <w:suppressAutoHyphens w:val="0"/>
        <w:autoSpaceDN/>
        <w:textAlignment w:val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Wezwij pomoc medyczną w razie potrzeby.</w:t>
      </w:r>
    </w:p>
    <w:p w14:paraId="364B7037" w14:textId="77777777" w:rsidR="009C7957" w:rsidRDefault="009C7957" w:rsidP="009C7957">
      <w:pPr>
        <w:widowControl/>
        <w:numPr>
          <w:ilvl w:val="0"/>
          <w:numId w:val="11"/>
        </w:numPr>
        <w:shd w:val="clear" w:color="auto" w:fill="FFFFFF"/>
        <w:suppressAutoHyphens w:val="0"/>
        <w:autoSpaceDN/>
        <w:textAlignment w:val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przypadku, gdy nie reaguje:</w:t>
      </w:r>
    </w:p>
    <w:p w14:paraId="071CBB29" w14:textId="77777777" w:rsidR="009C7957" w:rsidRDefault="009C7957" w:rsidP="009C7957">
      <w:pPr>
        <w:widowControl/>
        <w:numPr>
          <w:ilvl w:val="1"/>
          <w:numId w:val="11"/>
        </w:numPr>
        <w:shd w:val="clear" w:color="auto" w:fill="FFFFFF"/>
        <w:suppressAutoHyphens w:val="0"/>
        <w:autoSpaceDN/>
        <w:textAlignment w:val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udrożnij </w:t>
      </w:r>
      <w:hyperlink r:id="rId7" w:history="1">
        <w:r w:rsidRPr="006F064C">
          <w:rPr>
            <w:rStyle w:val="Hipercze"/>
            <w:rFonts w:ascii="Times New Roman" w:eastAsia="Times New Roman" w:hAnsi="Times New Roman" w:cs="Times New Roman"/>
            <w:color w:val="auto"/>
            <w:u w:val="none"/>
            <w:lang w:eastAsia="pl-PL"/>
          </w:rPr>
          <w:t>drogi oddechowe</w:t>
        </w:r>
      </w:hyperlink>
      <w:r>
        <w:rPr>
          <w:rFonts w:ascii="Times New Roman" w:eastAsia="Times New Roman" w:hAnsi="Times New Roman" w:cs="Times New Roman"/>
          <w:lang w:eastAsia="pl-PL"/>
        </w:rPr>
        <w:t> – połóż jedną rękę na czole poszkodowanego lekko odchylając ją do tyłu, drugą ręką wysuń żuchwę,</w:t>
      </w:r>
    </w:p>
    <w:p w14:paraId="7444CAD0" w14:textId="77777777" w:rsidR="009C7957" w:rsidRDefault="009C7957" w:rsidP="009C7957">
      <w:pPr>
        <w:widowControl/>
        <w:numPr>
          <w:ilvl w:val="1"/>
          <w:numId w:val="11"/>
        </w:numPr>
        <w:shd w:val="clear" w:color="auto" w:fill="FFFFFF"/>
        <w:suppressAutoHyphens w:val="0"/>
        <w:autoSpaceDN/>
        <w:textAlignment w:val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nachylając się nad poszkodowanym, poszukaj prawidłowego oddechu: wzrokiem → ruchy klatki piersiowej, dotykiem → ruch powietrza na swoim policzku, słuchem → szmery oddechowe; ocena ta powinna trwać około 10 s.</w:t>
      </w:r>
    </w:p>
    <w:p w14:paraId="0E25933D" w14:textId="77777777" w:rsidR="009C7957" w:rsidRDefault="009C7957" w:rsidP="009C7957">
      <w:pPr>
        <w:widowControl/>
        <w:numPr>
          <w:ilvl w:val="0"/>
          <w:numId w:val="11"/>
        </w:numPr>
        <w:shd w:val="clear" w:color="auto" w:fill="FFFFFF"/>
        <w:suppressAutoHyphens w:val="0"/>
        <w:autoSpaceDN/>
        <w:textAlignment w:val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 przypadku prawidłowego oddechu:</w:t>
      </w:r>
    </w:p>
    <w:p w14:paraId="528E406F" w14:textId="77777777" w:rsidR="009C7957" w:rsidRDefault="009C7957" w:rsidP="009C7957">
      <w:pPr>
        <w:widowControl/>
        <w:numPr>
          <w:ilvl w:val="1"/>
          <w:numId w:val="11"/>
        </w:numPr>
        <w:shd w:val="clear" w:color="auto" w:fill="FFFFFF"/>
        <w:suppressAutoHyphens w:val="0"/>
        <w:autoSpaceDN/>
        <w:textAlignment w:val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ułóż poszkodowanego w bezpiecznej pozycji,</w:t>
      </w:r>
    </w:p>
    <w:p w14:paraId="364AC1C9" w14:textId="77777777" w:rsidR="009C7957" w:rsidRDefault="009C7957" w:rsidP="009C7957">
      <w:pPr>
        <w:widowControl/>
        <w:numPr>
          <w:ilvl w:val="1"/>
          <w:numId w:val="11"/>
        </w:numPr>
        <w:shd w:val="clear" w:color="auto" w:fill="FFFFFF"/>
        <w:suppressAutoHyphens w:val="0"/>
        <w:autoSpaceDN/>
        <w:textAlignment w:val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czekając na pomoc, regularnie oceniaj oddech.</w:t>
      </w:r>
    </w:p>
    <w:p w14:paraId="6CF8FF3A" w14:textId="77777777" w:rsidR="009C7957" w:rsidRDefault="009C7957" w:rsidP="009C7957">
      <w:pPr>
        <w:shd w:val="clear" w:color="auto" w:fill="FFFFFF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Chwilę po zatrzymaniu krążenia mogą się pojawić pojedyncze, głośne westchnienia, których nie należy mylić z prawidłowym oddechem. Poprawny oddech zaczyna się od 2 wdechów na 10 s. </w:t>
      </w:r>
    </w:p>
    <w:p w14:paraId="276451A7" w14:textId="77777777" w:rsidR="009C7957" w:rsidRDefault="009C7957" w:rsidP="009C7957">
      <w:pPr>
        <w:widowControl/>
        <w:numPr>
          <w:ilvl w:val="0"/>
          <w:numId w:val="12"/>
        </w:numPr>
        <w:shd w:val="clear" w:color="auto" w:fill="FFFFFF"/>
        <w:suppressAutoHyphens w:val="0"/>
        <w:autoSpaceDN/>
        <w:textAlignment w:val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Jeśli chory nie oddycha, rozpocznij </w:t>
      </w:r>
      <w:r w:rsidRPr="006F064C">
        <w:rPr>
          <w:rFonts w:ascii="Times New Roman" w:eastAsia="Times New Roman" w:hAnsi="Times New Roman" w:cs="Times New Roman"/>
          <w:lang w:eastAsia="pl-PL"/>
        </w:rPr>
        <w:t>resuscytację </w:t>
      </w:r>
      <w:hyperlink r:id="rId8" w:history="1">
        <w:r w:rsidRPr="006F064C">
          <w:rPr>
            <w:rStyle w:val="Hipercze"/>
            <w:rFonts w:ascii="Times New Roman" w:eastAsia="Times New Roman" w:hAnsi="Times New Roman" w:cs="Times New Roman"/>
            <w:color w:val="auto"/>
            <w:u w:val="none"/>
            <w:lang w:eastAsia="pl-PL"/>
          </w:rPr>
          <w:t>krążeniowo</w:t>
        </w:r>
      </w:hyperlink>
      <w:r>
        <w:rPr>
          <w:rFonts w:ascii="Times New Roman" w:eastAsia="Times New Roman" w:hAnsi="Times New Roman" w:cs="Times New Roman"/>
          <w:lang w:eastAsia="pl-PL"/>
        </w:rPr>
        <w:t>-oddechową (RKO):</w:t>
      </w:r>
    </w:p>
    <w:p w14:paraId="4E9D37A1" w14:textId="77777777" w:rsidR="009C7957" w:rsidRDefault="009C7957" w:rsidP="009C7957">
      <w:pPr>
        <w:widowControl/>
        <w:numPr>
          <w:ilvl w:val="0"/>
          <w:numId w:val="13"/>
        </w:numPr>
        <w:shd w:val="clear" w:color="auto" w:fill="FFFFFF"/>
        <w:suppressAutoHyphens w:val="0"/>
        <w:autoSpaceDN/>
        <w:textAlignment w:val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zapewnij sobie pomoc,</w:t>
      </w:r>
    </w:p>
    <w:p w14:paraId="006BEBAA" w14:textId="77777777" w:rsidR="009C7957" w:rsidRDefault="009C7957" w:rsidP="009C7957">
      <w:pPr>
        <w:widowControl/>
        <w:numPr>
          <w:ilvl w:val="0"/>
          <w:numId w:val="13"/>
        </w:numPr>
        <w:shd w:val="clear" w:color="auto" w:fill="FFFFFF"/>
        <w:suppressAutoHyphens w:val="0"/>
        <w:autoSpaceDN/>
        <w:textAlignment w:val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wezwij lub nakaż któremuś ze świadków wezwanie pomocy,</w:t>
      </w:r>
    </w:p>
    <w:p w14:paraId="473C99DF" w14:textId="77777777" w:rsidR="009C7957" w:rsidRDefault="009C7957" w:rsidP="009C7957">
      <w:pPr>
        <w:widowControl/>
        <w:numPr>
          <w:ilvl w:val="0"/>
          <w:numId w:val="13"/>
        </w:numPr>
        <w:shd w:val="clear" w:color="auto" w:fill="FFFFFF"/>
        <w:suppressAutoHyphens w:val="0"/>
        <w:autoSpaceDN/>
        <w:textAlignment w:val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nakaż innej osobie udać się po tzw. AED czyli przenośny defibrylator,</w:t>
      </w:r>
    </w:p>
    <w:p w14:paraId="7AE7D3EE" w14:textId="77777777" w:rsidR="009C7957" w:rsidRDefault="009C7957" w:rsidP="009C7957">
      <w:pPr>
        <w:widowControl/>
        <w:numPr>
          <w:ilvl w:val="1"/>
          <w:numId w:val="13"/>
        </w:numPr>
        <w:shd w:val="clear" w:color="auto" w:fill="FFFFFF"/>
        <w:suppressAutoHyphens w:val="0"/>
        <w:autoSpaceDN/>
        <w:spacing w:after="150"/>
        <w:textAlignment w:val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uklęknij obok poszkodowanego,</w:t>
      </w:r>
    </w:p>
    <w:p w14:paraId="2ABA478D" w14:textId="77777777" w:rsidR="009C7957" w:rsidRDefault="009C7957" w:rsidP="009C7957">
      <w:pPr>
        <w:widowControl/>
        <w:numPr>
          <w:ilvl w:val="1"/>
          <w:numId w:val="13"/>
        </w:numPr>
        <w:shd w:val="clear" w:color="auto" w:fill="FFFFFF"/>
        <w:suppressAutoHyphens w:val="0"/>
        <w:autoSpaceDN/>
        <w:textAlignment w:val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spleć dłonie i ułóż je na ⅓ wysokości mostka,</w:t>
      </w:r>
    </w:p>
    <w:p w14:paraId="4757A9E3" w14:textId="77777777" w:rsidR="009C7957" w:rsidRDefault="009C7957" w:rsidP="009C7957">
      <w:pPr>
        <w:widowControl/>
        <w:numPr>
          <w:ilvl w:val="1"/>
          <w:numId w:val="13"/>
        </w:numPr>
        <w:shd w:val="clear" w:color="auto" w:fill="FFFFFF"/>
        <w:suppressAutoHyphens w:val="0"/>
        <w:autoSpaceDN/>
        <w:textAlignment w:val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wyprostowane ramiona powinny znajdować się prostopadle do klatki piersiowej poszkodowanego,</w:t>
      </w:r>
    </w:p>
    <w:p w14:paraId="091D561D" w14:textId="77777777" w:rsidR="009C7957" w:rsidRDefault="009C7957" w:rsidP="009C7957">
      <w:pPr>
        <w:widowControl/>
        <w:numPr>
          <w:ilvl w:val="1"/>
          <w:numId w:val="13"/>
        </w:numPr>
        <w:shd w:val="clear" w:color="auto" w:fill="FFFFFF"/>
        <w:suppressAutoHyphens w:val="0"/>
        <w:autoSpaceDN/>
        <w:textAlignment w:val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klatka piersiowa powinna być uciskana do głębokości 6 cm, z częstością 100/min, należy wykonać serię 30 uciśnięć,</w:t>
      </w:r>
    </w:p>
    <w:p w14:paraId="457D588C" w14:textId="77777777" w:rsidR="009C7957" w:rsidRDefault="009C7957" w:rsidP="009C7957">
      <w:pPr>
        <w:widowControl/>
        <w:numPr>
          <w:ilvl w:val="1"/>
          <w:numId w:val="13"/>
        </w:numPr>
        <w:shd w:val="clear" w:color="auto" w:fill="FFFFFF"/>
        <w:suppressAutoHyphens w:val="0"/>
        <w:autoSpaceDN/>
        <w:textAlignment w:val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następnie wykonuje się 2 oddechy ratownicze, jedną ręką zaciska się poszkodowanemu skrzydełka nosa, a drugą odwodzi brodę w dół; po wzięciu normalnego wdechu obejmuje się swoimi ustami usta poszkodowanego i przez 1 s wdmuchuje powietrze, potem wraca się do uciskania klatki piersiowej w sekwencji 30:2.</w:t>
      </w:r>
    </w:p>
    <w:p w14:paraId="74BACDAB" w14:textId="77777777" w:rsidR="009C7957" w:rsidRDefault="009C7957" w:rsidP="009C7957">
      <w:pPr>
        <w:shd w:val="clear" w:color="auto" w:fill="FFFFFF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Resuscytacja krążeniowo-oddechowa powinna być prowadzona do momentu:</w:t>
      </w:r>
    </w:p>
    <w:p w14:paraId="3D711F05" w14:textId="77777777" w:rsidR="009C7957" w:rsidRDefault="009C7957" w:rsidP="009C7957">
      <w:pPr>
        <w:widowControl/>
        <w:numPr>
          <w:ilvl w:val="0"/>
          <w:numId w:val="14"/>
        </w:numPr>
        <w:shd w:val="clear" w:color="auto" w:fill="FFFFFF"/>
        <w:suppressAutoHyphens w:val="0"/>
        <w:autoSpaceDN/>
        <w:textAlignment w:val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przybycia specjalnych służb,</w:t>
      </w:r>
    </w:p>
    <w:p w14:paraId="37BFCD12" w14:textId="77777777" w:rsidR="009C7957" w:rsidRDefault="009C7957" w:rsidP="009C7957">
      <w:pPr>
        <w:widowControl/>
        <w:numPr>
          <w:ilvl w:val="0"/>
          <w:numId w:val="14"/>
        </w:numPr>
        <w:shd w:val="clear" w:color="auto" w:fill="FFFFFF"/>
        <w:suppressAutoHyphens w:val="0"/>
        <w:autoSpaceDN/>
        <w:textAlignment w:val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powrotu prawidłowego oddechu,</w:t>
      </w:r>
    </w:p>
    <w:p w14:paraId="542B059A" w14:textId="77777777" w:rsidR="009C7957" w:rsidRDefault="009C7957" w:rsidP="009C7957">
      <w:pPr>
        <w:widowControl/>
        <w:numPr>
          <w:ilvl w:val="0"/>
          <w:numId w:val="14"/>
        </w:numPr>
        <w:shd w:val="clear" w:color="auto" w:fill="FFFFFF"/>
        <w:suppressAutoHyphens w:val="0"/>
        <w:autoSpaceDN/>
        <w:textAlignment w:val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odzyskania przez poszkodowanego przytomności,</w:t>
      </w:r>
    </w:p>
    <w:p w14:paraId="1182CB86" w14:textId="77777777" w:rsidR="009C7957" w:rsidRDefault="009C7957" w:rsidP="009C7957">
      <w:pPr>
        <w:widowControl/>
        <w:numPr>
          <w:ilvl w:val="0"/>
          <w:numId w:val="14"/>
        </w:numPr>
        <w:shd w:val="clear" w:color="auto" w:fill="FFFFFF"/>
        <w:suppressAutoHyphens w:val="0"/>
        <w:autoSpaceDN/>
        <w:textAlignment w:val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utraty sił </w:t>
      </w:r>
      <w:r w:rsidRPr="006F064C">
        <w:rPr>
          <w:rFonts w:ascii="Times New Roman" w:eastAsia="Times New Roman" w:hAnsi="Times New Roman" w:cs="Times New Roman"/>
          <w:lang w:eastAsia="pl-PL"/>
        </w:rPr>
        <w:t>– </w:t>
      </w:r>
      <w:hyperlink r:id="rId9" w:history="1">
        <w:r w:rsidRPr="006F064C">
          <w:rPr>
            <w:rStyle w:val="Hipercze"/>
            <w:rFonts w:ascii="Times New Roman" w:eastAsia="Times New Roman" w:hAnsi="Times New Roman" w:cs="Times New Roman"/>
            <w:color w:val="auto"/>
            <w:u w:val="none"/>
            <w:lang w:eastAsia="pl-PL"/>
          </w:rPr>
          <w:t>organizm</w:t>
        </w:r>
      </w:hyperlink>
      <w:r>
        <w:rPr>
          <w:rFonts w:ascii="Times New Roman" w:eastAsia="Times New Roman" w:hAnsi="Times New Roman" w:cs="Times New Roman"/>
          <w:lang w:eastAsia="pl-PL"/>
        </w:rPr>
        <w:t> ulega wyczerpaniu.</w:t>
      </w:r>
    </w:p>
    <w:p w14:paraId="61C6A0B4" w14:textId="77777777" w:rsidR="009C7957" w:rsidRDefault="009C7957" w:rsidP="009C7957">
      <w:pPr>
        <w:rPr>
          <w:rFonts w:ascii="Times New Roman" w:hAnsi="Times New Roman" w:cs="Times New Roman"/>
        </w:rPr>
      </w:pPr>
    </w:p>
    <w:p w14:paraId="1C100F1B" w14:textId="77777777" w:rsidR="009C7957" w:rsidRDefault="009C7957" w:rsidP="009C7957">
      <w:pPr>
        <w:rPr>
          <w:rFonts w:ascii="Times New Roman" w:hAnsi="Times New Roman" w:cs="Times New Roman"/>
        </w:rPr>
      </w:pPr>
    </w:p>
    <w:p w14:paraId="2F203FFF" w14:textId="77777777" w:rsidR="009C7957" w:rsidRDefault="009C7957" w:rsidP="009C7957">
      <w:pPr>
        <w:rPr>
          <w:rFonts w:ascii="Times New Roman" w:hAnsi="Times New Roman" w:cs="Times New Roman"/>
        </w:rPr>
      </w:pPr>
    </w:p>
    <w:p w14:paraId="0343F487" w14:textId="77777777" w:rsidR="009C7957" w:rsidRDefault="009C7957" w:rsidP="009C7957">
      <w:pPr>
        <w:rPr>
          <w:rFonts w:ascii="Times New Roman" w:hAnsi="Times New Roman" w:cs="Times New Roman"/>
        </w:rPr>
      </w:pPr>
    </w:p>
    <w:p w14:paraId="61089F2E" w14:textId="77777777" w:rsidR="009C7957" w:rsidRDefault="009C7957" w:rsidP="009C7957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  <w:r w:rsidRPr="009D294E">
        <w:rPr>
          <w:rFonts w:ascii="Times New Roman" w:eastAsia="Times New Roman" w:hAnsi="Times New Roman" w:cs="Times New Roman"/>
          <w:lang w:eastAsia="pl-PL"/>
        </w:rPr>
        <w:t>Pierwsza pomoc w nagłych wypadkach – wezwanie pogotowia ratunkowego</w:t>
      </w:r>
    </w:p>
    <w:p w14:paraId="22CF9423" w14:textId="77777777" w:rsidR="009C7957" w:rsidRDefault="009C7957" w:rsidP="009C7957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</w:p>
    <w:p w14:paraId="1072C6D4" w14:textId="77777777" w:rsidR="009C7957" w:rsidRPr="009D294E" w:rsidRDefault="009C7957" w:rsidP="009C7957">
      <w:pPr>
        <w:shd w:val="clear" w:color="auto" w:fill="FFFFFF"/>
        <w:outlineLvl w:val="1"/>
        <w:rPr>
          <w:rFonts w:ascii="Times New Roman" w:eastAsia="Times New Roman" w:hAnsi="Times New Roman" w:cs="Times New Roman"/>
          <w:lang w:eastAsia="pl-PL"/>
        </w:rPr>
      </w:pPr>
    </w:p>
    <w:p w14:paraId="1E426AC4" w14:textId="77777777" w:rsidR="009C7957" w:rsidRDefault="009C7957" w:rsidP="009C7957">
      <w:pPr>
        <w:shd w:val="clear" w:color="auto" w:fill="FFFFFF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Nierzadko udzielanie pierwszej pomocy przedlekarskiej wiąże się z wezwaniem specjalistycznych służb. Dostępne są one pod numer 999 lub 112. Podczas rozmowy należy podać niezbędne informacje, które odpowiadają na podstawowe pytania:</w:t>
      </w:r>
    </w:p>
    <w:p w14:paraId="75069A12" w14:textId="77777777" w:rsidR="009C7957" w:rsidRDefault="009C7957" w:rsidP="009C7957">
      <w:pPr>
        <w:widowControl/>
        <w:numPr>
          <w:ilvl w:val="0"/>
          <w:numId w:val="15"/>
        </w:numPr>
        <w:shd w:val="clear" w:color="auto" w:fill="FFFFFF"/>
        <w:suppressAutoHyphens w:val="0"/>
        <w:autoSpaceDN/>
        <w:textAlignment w:val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CO? – rodzaj wypadku,</w:t>
      </w:r>
    </w:p>
    <w:p w14:paraId="19519F93" w14:textId="77777777" w:rsidR="009C7957" w:rsidRDefault="009C7957" w:rsidP="009C7957">
      <w:pPr>
        <w:widowControl/>
        <w:numPr>
          <w:ilvl w:val="0"/>
          <w:numId w:val="15"/>
        </w:numPr>
        <w:shd w:val="clear" w:color="auto" w:fill="FFFFFF"/>
        <w:suppressAutoHyphens w:val="0"/>
        <w:autoSpaceDN/>
        <w:textAlignment w:val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lastRenderedPageBreak/>
        <w:t>GDZIE? – miejsce wypadku,</w:t>
      </w:r>
    </w:p>
    <w:p w14:paraId="6B6387C4" w14:textId="77777777" w:rsidR="009C7957" w:rsidRDefault="009C7957" w:rsidP="009C7957">
      <w:pPr>
        <w:widowControl/>
        <w:numPr>
          <w:ilvl w:val="0"/>
          <w:numId w:val="15"/>
        </w:numPr>
        <w:shd w:val="clear" w:color="auto" w:fill="FFFFFF"/>
        <w:suppressAutoHyphens w:val="0"/>
        <w:autoSpaceDN/>
        <w:textAlignment w:val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ILE? – liczba poszkodowanych,</w:t>
      </w:r>
    </w:p>
    <w:p w14:paraId="645C6156" w14:textId="77777777" w:rsidR="009C7957" w:rsidRDefault="009C7957" w:rsidP="009C7957">
      <w:pPr>
        <w:widowControl/>
        <w:numPr>
          <w:ilvl w:val="0"/>
          <w:numId w:val="15"/>
        </w:numPr>
        <w:shd w:val="clear" w:color="auto" w:fill="FFFFFF"/>
        <w:suppressAutoHyphens w:val="0"/>
        <w:autoSpaceDN/>
        <w:textAlignment w:val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JAK? – stan poszkodowanych,</w:t>
      </w:r>
    </w:p>
    <w:p w14:paraId="470F1940" w14:textId="77777777" w:rsidR="009C7957" w:rsidRDefault="009C7957" w:rsidP="009C7957">
      <w:pPr>
        <w:widowControl/>
        <w:numPr>
          <w:ilvl w:val="0"/>
          <w:numId w:val="15"/>
        </w:numPr>
        <w:shd w:val="clear" w:color="auto" w:fill="FFFFFF"/>
        <w:suppressAutoHyphens w:val="0"/>
        <w:autoSpaceDN/>
        <w:textAlignment w:val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CO ROBISZ? – informacje o udzielonej dotychczas pomocy,</w:t>
      </w:r>
    </w:p>
    <w:p w14:paraId="29489381" w14:textId="77777777" w:rsidR="009C7957" w:rsidRDefault="009C7957" w:rsidP="009C7957">
      <w:pPr>
        <w:widowControl/>
        <w:numPr>
          <w:ilvl w:val="0"/>
          <w:numId w:val="15"/>
        </w:numPr>
        <w:shd w:val="clear" w:color="auto" w:fill="FFFFFF"/>
        <w:suppressAutoHyphens w:val="0"/>
        <w:autoSpaceDN/>
        <w:textAlignment w:val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KIM JESTEŚ? – dane personalne,</w:t>
      </w:r>
    </w:p>
    <w:p w14:paraId="604F7AE0" w14:textId="77777777" w:rsidR="009C7957" w:rsidRDefault="009C7957" w:rsidP="009C7957">
      <w:pPr>
        <w:widowControl/>
        <w:numPr>
          <w:ilvl w:val="0"/>
          <w:numId w:val="15"/>
        </w:numPr>
        <w:shd w:val="clear" w:color="auto" w:fill="FFFFFF"/>
        <w:suppressAutoHyphens w:val="0"/>
        <w:autoSpaceDN/>
        <w:textAlignment w:val="auto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INNE WIADOMOŚCI – poinformowanie o dodatkowym niebezpieczeństwie, np. pożar, przewrócona cysterna.</w:t>
      </w:r>
    </w:p>
    <w:p w14:paraId="6429DA5C" w14:textId="77777777" w:rsidR="009C7957" w:rsidRDefault="009C7957" w:rsidP="009C7957">
      <w:pPr>
        <w:shd w:val="clear" w:color="auto" w:fill="FFFFFF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Osoba dzwoniąca po pomoc nigdy pierwsza nie odkłada słuchawki. To dyspozytor kończy rozmowę.</w:t>
      </w:r>
    </w:p>
    <w:p w14:paraId="34AAE658" w14:textId="77777777" w:rsidR="009C7957" w:rsidRDefault="009C7957" w:rsidP="009C7957">
      <w:pPr>
        <w:rPr>
          <w:rFonts w:ascii="Times New Roman" w:hAnsi="Times New Roman" w:cs="Times New Roman"/>
        </w:rPr>
      </w:pPr>
    </w:p>
    <w:p w14:paraId="1B539F87" w14:textId="77777777" w:rsidR="009C7957" w:rsidRDefault="009C7957" w:rsidP="009C7957"/>
    <w:p w14:paraId="721BC48C" w14:textId="77777777" w:rsidR="009C7957" w:rsidRDefault="009C7957" w:rsidP="009C7957">
      <w:pPr>
        <w:jc w:val="center"/>
        <w:rPr>
          <w:rFonts w:ascii="Times" w:hAnsi="Times"/>
          <w:sz w:val="32"/>
          <w:szCs w:val="32"/>
        </w:rPr>
      </w:pPr>
    </w:p>
    <w:p w14:paraId="2E502C24" w14:textId="77777777" w:rsidR="009C7957" w:rsidRDefault="009C7957" w:rsidP="009C7957">
      <w:pPr>
        <w:jc w:val="center"/>
        <w:rPr>
          <w:rFonts w:ascii="Times" w:hAnsi="Times"/>
          <w:sz w:val="32"/>
          <w:szCs w:val="32"/>
        </w:rPr>
      </w:pPr>
    </w:p>
    <w:p w14:paraId="54BA2F87" w14:textId="77777777" w:rsidR="009C7957" w:rsidRDefault="009C7957" w:rsidP="009C7957">
      <w:pPr>
        <w:jc w:val="center"/>
        <w:rPr>
          <w:rFonts w:ascii="Times" w:hAnsi="Times"/>
          <w:sz w:val="32"/>
          <w:szCs w:val="32"/>
        </w:rPr>
      </w:pPr>
    </w:p>
    <w:p w14:paraId="05BE2EB4" w14:textId="77777777" w:rsidR="009C7957" w:rsidRDefault="009C7957" w:rsidP="009C7957">
      <w:pPr>
        <w:jc w:val="center"/>
        <w:rPr>
          <w:rFonts w:ascii="Times" w:hAnsi="Times"/>
          <w:sz w:val="32"/>
          <w:szCs w:val="32"/>
        </w:rPr>
      </w:pPr>
    </w:p>
    <w:p w14:paraId="6C126F01" w14:textId="77777777" w:rsidR="009C7957" w:rsidRDefault="009C7957" w:rsidP="009C7957">
      <w:pPr>
        <w:jc w:val="center"/>
        <w:rPr>
          <w:rFonts w:ascii="Times" w:hAnsi="Times"/>
          <w:sz w:val="32"/>
          <w:szCs w:val="32"/>
        </w:rPr>
      </w:pPr>
    </w:p>
    <w:p w14:paraId="1A395B5F" w14:textId="77777777" w:rsidR="006F064C" w:rsidRDefault="006F064C" w:rsidP="009C7957">
      <w:pPr>
        <w:jc w:val="center"/>
        <w:rPr>
          <w:rFonts w:ascii="Times" w:hAnsi="Times"/>
          <w:sz w:val="32"/>
          <w:szCs w:val="32"/>
        </w:rPr>
      </w:pPr>
    </w:p>
    <w:p w14:paraId="25731578" w14:textId="77777777" w:rsidR="006F064C" w:rsidRDefault="006F064C" w:rsidP="009C7957">
      <w:pPr>
        <w:jc w:val="center"/>
        <w:rPr>
          <w:rFonts w:ascii="Times" w:hAnsi="Times"/>
          <w:sz w:val="32"/>
          <w:szCs w:val="32"/>
        </w:rPr>
      </w:pPr>
    </w:p>
    <w:p w14:paraId="4B0B5AC9" w14:textId="77777777" w:rsidR="006F064C" w:rsidRDefault="006F064C" w:rsidP="009C7957">
      <w:pPr>
        <w:jc w:val="center"/>
        <w:rPr>
          <w:rFonts w:ascii="Times" w:hAnsi="Times"/>
          <w:sz w:val="32"/>
          <w:szCs w:val="32"/>
        </w:rPr>
      </w:pPr>
    </w:p>
    <w:p w14:paraId="0DA6A1B8" w14:textId="77777777" w:rsidR="006F064C" w:rsidRDefault="006F064C" w:rsidP="009C7957">
      <w:pPr>
        <w:jc w:val="center"/>
        <w:rPr>
          <w:rFonts w:ascii="Times" w:hAnsi="Times"/>
          <w:sz w:val="32"/>
          <w:szCs w:val="32"/>
        </w:rPr>
      </w:pPr>
    </w:p>
    <w:p w14:paraId="4C96DB5F" w14:textId="77777777" w:rsidR="006F064C" w:rsidRDefault="006F064C" w:rsidP="009C7957">
      <w:pPr>
        <w:jc w:val="center"/>
        <w:rPr>
          <w:rFonts w:ascii="Times" w:hAnsi="Times"/>
          <w:sz w:val="32"/>
          <w:szCs w:val="32"/>
        </w:rPr>
      </w:pPr>
    </w:p>
    <w:p w14:paraId="526AA8F2" w14:textId="77777777" w:rsidR="006F064C" w:rsidRDefault="006F064C" w:rsidP="009C7957">
      <w:pPr>
        <w:jc w:val="center"/>
        <w:rPr>
          <w:rFonts w:ascii="Times" w:hAnsi="Times"/>
          <w:sz w:val="32"/>
          <w:szCs w:val="32"/>
        </w:rPr>
      </w:pPr>
    </w:p>
    <w:p w14:paraId="60E03928" w14:textId="77777777" w:rsidR="006F064C" w:rsidRDefault="006F064C" w:rsidP="009C7957">
      <w:pPr>
        <w:jc w:val="center"/>
        <w:rPr>
          <w:rFonts w:ascii="Times" w:hAnsi="Times"/>
          <w:sz w:val="32"/>
          <w:szCs w:val="32"/>
        </w:rPr>
      </w:pPr>
    </w:p>
    <w:p w14:paraId="14FDAD4B" w14:textId="77777777" w:rsidR="001A02EA" w:rsidRDefault="001A02EA" w:rsidP="009C7957">
      <w:pPr>
        <w:jc w:val="center"/>
        <w:rPr>
          <w:rFonts w:ascii="Times" w:hAnsi="Times"/>
          <w:sz w:val="32"/>
          <w:szCs w:val="32"/>
        </w:rPr>
      </w:pPr>
    </w:p>
    <w:p w14:paraId="62EDD017" w14:textId="77777777" w:rsidR="001A02EA" w:rsidRDefault="001A02EA" w:rsidP="009C7957">
      <w:pPr>
        <w:jc w:val="center"/>
        <w:rPr>
          <w:rFonts w:ascii="Times" w:hAnsi="Times"/>
          <w:sz w:val="32"/>
          <w:szCs w:val="32"/>
        </w:rPr>
      </w:pPr>
    </w:p>
    <w:p w14:paraId="5854E4E3" w14:textId="77777777" w:rsidR="001A02EA" w:rsidRDefault="001A02EA" w:rsidP="009C7957">
      <w:pPr>
        <w:jc w:val="center"/>
        <w:rPr>
          <w:rFonts w:ascii="Times" w:hAnsi="Times"/>
          <w:sz w:val="32"/>
          <w:szCs w:val="32"/>
        </w:rPr>
      </w:pPr>
    </w:p>
    <w:p w14:paraId="4BDDACD5" w14:textId="77777777" w:rsidR="001A02EA" w:rsidRDefault="001A02EA" w:rsidP="009C7957">
      <w:pPr>
        <w:jc w:val="center"/>
        <w:rPr>
          <w:rFonts w:ascii="Times" w:hAnsi="Times"/>
          <w:sz w:val="32"/>
          <w:szCs w:val="32"/>
        </w:rPr>
      </w:pPr>
    </w:p>
    <w:p w14:paraId="123C5574" w14:textId="77777777" w:rsidR="001A02EA" w:rsidRDefault="001A02EA" w:rsidP="009C7957">
      <w:pPr>
        <w:jc w:val="center"/>
        <w:rPr>
          <w:rFonts w:ascii="Times" w:hAnsi="Times"/>
          <w:sz w:val="32"/>
          <w:szCs w:val="32"/>
        </w:rPr>
      </w:pPr>
    </w:p>
    <w:p w14:paraId="2FA6F019" w14:textId="77777777" w:rsidR="001A02EA" w:rsidRDefault="001A02EA" w:rsidP="009C7957">
      <w:pPr>
        <w:jc w:val="center"/>
        <w:rPr>
          <w:rFonts w:ascii="Times" w:hAnsi="Times"/>
          <w:sz w:val="32"/>
          <w:szCs w:val="32"/>
        </w:rPr>
      </w:pPr>
    </w:p>
    <w:p w14:paraId="3255C853" w14:textId="77777777" w:rsidR="001A02EA" w:rsidRDefault="001A02EA" w:rsidP="009C7957">
      <w:pPr>
        <w:jc w:val="center"/>
        <w:rPr>
          <w:rFonts w:ascii="Times" w:hAnsi="Times"/>
          <w:sz w:val="32"/>
          <w:szCs w:val="32"/>
        </w:rPr>
      </w:pPr>
    </w:p>
    <w:p w14:paraId="1FF2D871" w14:textId="77777777" w:rsidR="001A02EA" w:rsidRDefault="001A02EA" w:rsidP="009C7957">
      <w:pPr>
        <w:jc w:val="center"/>
        <w:rPr>
          <w:rFonts w:ascii="Times" w:hAnsi="Times"/>
          <w:sz w:val="32"/>
          <w:szCs w:val="32"/>
        </w:rPr>
      </w:pPr>
    </w:p>
    <w:p w14:paraId="42663B0C" w14:textId="77777777" w:rsidR="001A02EA" w:rsidRDefault="001A02EA" w:rsidP="009C7957">
      <w:pPr>
        <w:jc w:val="center"/>
        <w:rPr>
          <w:rFonts w:ascii="Times" w:hAnsi="Times"/>
          <w:sz w:val="32"/>
          <w:szCs w:val="32"/>
        </w:rPr>
      </w:pPr>
    </w:p>
    <w:p w14:paraId="66F40696" w14:textId="77777777" w:rsidR="001A02EA" w:rsidRDefault="001A02EA" w:rsidP="009C7957">
      <w:pPr>
        <w:jc w:val="center"/>
        <w:rPr>
          <w:rFonts w:ascii="Times" w:hAnsi="Times"/>
          <w:sz w:val="32"/>
          <w:szCs w:val="32"/>
        </w:rPr>
      </w:pPr>
    </w:p>
    <w:p w14:paraId="3AAD906B" w14:textId="77777777" w:rsidR="001A02EA" w:rsidRDefault="001A02EA" w:rsidP="009C7957">
      <w:pPr>
        <w:jc w:val="center"/>
        <w:rPr>
          <w:rFonts w:ascii="Times" w:hAnsi="Times"/>
          <w:sz w:val="32"/>
          <w:szCs w:val="32"/>
        </w:rPr>
      </w:pPr>
    </w:p>
    <w:p w14:paraId="2F8A303D" w14:textId="77777777" w:rsidR="001A02EA" w:rsidRDefault="001A02EA" w:rsidP="009C7957">
      <w:pPr>
        <w:jc w:val="center"/>
        <w:rPr>
          <w:rFonts w:ascii="Times" w:hAnsi="Times"/>
          <w:sz w:val="32"/>
          <w:szCs w:val="32"/>
        </w:rPr>
      </w:pPr>
    </w:p>
    <w:p w14:paraId="6369660E" w14:textId="77777777" w:rsidR="001A02EA" w:rsidRDefault="001A02EA" w:rsidP="009C7957">
      <w:pPr>
        <w:jc w:val="center"/>
        <w:rPr>
          <w:rFonts w:ascii="Times" w:hAnsi="Times"/>
          <w:sz w:val="32"/>
          <w:szCs w:val="32"/>
        </w:rPr>
      </w:pPr>
    </w:p>
    <w:p w14:paraId="5D7D1561" w14:textId="77777777" w:rsidR="001A02EA" w:rsidRDefault="001A02EA" w:rsidP="009C7957">
      <w:pPr>
        <w:jc w:val="center"/>
        <w:rPr>
          <w:rFonts w:ascii="Times" w:hAnsi="Times"/>
          <w:sz w:val="32"/>
          <w:szCs w:val="32"/>
        </w:rPr>
      </w:pPr>
    </w:p>
    <w:p w14:paraId="22AA1277" w14:textId="77777777" w:rsidR="001A02EA" w:rsidRDefault="001A02EA" w:rsidP="009C7957">
      <w:pPr>
        <w:jc w:val="center"/>
        <w:rPr>
          <w:rFonts w:ascii="Times" w:hAnsi="Times"/>
          <w:sz w:val="32"/>
          <w:szCs w:val="32"/>
        </w:rPr>
      </w:pPr>
    </w:p>
    <w:p w14:paraId="71932C1B" w14:textId="77777777" w:rsidR="001A02EA" w:rsidRDefault="001A02EA" w:rsidP="009C7957">
      <w:pPr>
        <w:jc w:val="center"/>
        <w:rPr>
          <w:rFonts w:ascii="Times" w:hAnsi="Times"/>
          <w:sz w:val="32"/>
          <w:szCs w:val="32"/>
        </w:rPr>
      </w:pPr>
    </w:p>
    <w:p w14:paraId="360FEF96" w14:textId="77777777" w:rsidR="009C7957" w:rsidRDefault="009C7957" w:rsidP="009C7957">
      <w:pPr>
        <w:jc w:val="center"/>
        <w:rPr>
          <w:rFonts w:ascii="Times" w:hAnsi="Times"/>
          <w:sz w:val="32"/>
          <w:szCs w:val="32"/>
        </w:rPr>
      </w:pPr>
    </w:p>
    <w:p w14:paraId="1C671700" w14:textId="77777777" w:rsidR="009C7957" w:rsidRPr="001D44D9" w:rsidRDefault="009C7957" w:rsidP="001D44D9">
      <w:pPr>
        <w:rPr>
          <w:rFonts w:ascii="Times New Roman" w:hAnsi="Times New Roman" w:cs="Times New Roman"/>
          <w:sz w:val="32"/>
          <w:szCs w:val="32"/>
        </w:rPr>
      </w:pPr>
    </w:p>
    <w:sectPr w:rsidR="009C7957" w:rsidRPr="001D44D9" w:rsidSect="009569A0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38D5B" w14:textId="77777777" w:rsidR="006243BE" w:rsidRDefault="006243BE">
      <w:r>
        <w:separator/>
      </w:r>
    </w:p>
  </w:endnote>
  <w:endnote w:type="continuationSeparator" w:id="0">
    <w:p w14:paraId="037EFFE2" w14:textId="77777777" w:rsidR="006243BE" w:rsidRDefault="00624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C5DAE" w14:textId="77777777" w:rsidR="006243BE" w:rsidRDefault="006243BE">
      <w:r>
        <w:rPr>
          <w:color w:val="000000"/>
        </w:rPr>
        <w:separator/>
      </w:r>
    </w:p>
  </w:footnote>
  <w:footnote w:type="continuationSeparator" w:id="0">
    <w:p w14:paraId="450979AC" w14:textId="77777777" w:rsidR="006243BE" w:rsidRDefault="006243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35DC2"/>
    <w:multiLevelType w:val="multilevel"/>
    <w:tmpl w:val="4B06919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32C57FE"/>
    <w:multiLevelType w:val="multilevel"/>
    <w:tmpl w:val="FA66B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6C132A"/>
    <w:multiLevelType w:val="multilevel"/>
    <w:tmpl w:val="C3DEA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6F27FA"/>
    <w:multiLevelType w:val="multilevel"/>
    <w:tmpl w:val="C49659A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20E817A8"/>
    <w:multiLevelType w:val="multilevel"/>
    <w:tmpl w:val="9DB844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F835B5"/>
    <w:multiLevelType w:val="multilevel"/>
    <w:tmpl w:val="4AB4447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8D11A9"/>
    <w:multiLevelType w:val="hybridMultilevel"/>
    <w:tmpl w:val="7ECA7A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CF26B5"/>
    <w:multiLevelType w:val="multilevel"/>
    <w:tmpl w:val="5D306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C2C268D"/>
    <w:multiLevelType w:val="hybridMultilevel"/>
    <w:tmpl w:val="58AAED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C24DBE"/>
    <w:multiLevelType w:val="multilevel"/>
    <w:tmpl w:val="748C9BE6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080" w:hanging="360"/>
      </w:pPr>
    </w:lvl>
    <w:lvl w:ilvl="2">
      <w:start w:val="1"/>
      <w:numFmt w:val="upperLetter"/>
      <w:lvlText w:val="%3)"/>
      <w:lvlJc w:val="left"/>
      <w:pPr>
        <w:ind w:left="1440" w:hanging="360"/>
      </w:pPr>
    </w:lvl>
    <w:lvl w:ilvl="3">
      <w:start w:val="1"/>
      <w:numFmt w:val="upperLetter"/>
      <w:lvlText w:val="%4)"/>
      <w:lvlJc w:val="left"/>
      <w:pPr>
        <w:ind w:left="1800" w:hanging="360"/>
      </w:pPr>
    </w:lvl>
    <w:lvl w:ilvl="4">
      <w:start w:val="1"/>
      <w:numFmt w:val="upperLetter"/>
      <w:lvlText w:val="%5)"/>
      <w:lvlJc w:val="left"/>
      <w:pPr>
        <w:ind w:left="2160" w:hanging="360"/>
      </w:pPr>
    </w:lvl>
    <w:lvl w:ilvl="5">
      <w:start w:val="1"/>
      <w:numFmt w:val="upperLetter"/>
      <w:lvlText w:val="%6)"/>
      <w:lvlJc w:val="left"/>
      <w:pPr>
        <w:ind w:left="2520" w:hanging="360"/>
      </w:pPr>
    </w:lvl>
    <w:lvl w:ilvl="6">
      <w:start w:val="1"/>
      <w:numFmt w:val="upperLetter"/>
      <w:lvlText w:val="%7)"/>
      <w:lvlJc w:val="left"/>
      <w:pPr>
        <w:ind w:left="2880" w:hanging="360"/>
      </w:pPr>
    </w:lvl>
    <w:lvl w:ilvl="7">
      <w:start w:val="1"/>
      <w:numFmt w:val="upperLetter"/>
      <w:lvlText w:val="%8)"/>
      <w:lvlJc w:val="left"/>
      <w:pPr>
        <w:ind w:left="3240" w:hanging="360"/>
      </w:pPr>
    </w:lvl>
    <w:lvl w:ilvl="8">
      <w:start w:val="1"/>
      <w:numFmt w:val="upperLetter"/>
      <w:lvlText w:val="%9)"/>
      <w:lvlJc w:val="left"/>
      <w:pPr>
        <w:ind w:left="3600" w:hanging="360"/>
      </w:pPr>
    </w:lvl>
  </w:abstractNum>
  <w:abstractNum w:abstractNumId="10" w15:restartNumberingAfterBreak="0">
    <w:nsid w:val="40AB2ED1"/>
    <w:multiLevelType w:val="multilevel"/>
    <w:tmpl w:val="80024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2350BB"/>
    <w:multiLevelType w:val="multilevel"/>
    <w:tmpl w:val="C1CC5A9A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2" w15:restartNumberingAfterBreak="0">
    <w:nsid w:val="69A119AC"/>
    <w:multiLevelType w:val="multilevel"/>
    <w:tmpl w:val="2B223EB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3" w15:restartNumberingAfterBreak="0">
    <w:nsid w:val="6AD129B5"/>
    <w:multiLevelType w:val="multilevel"/>
    <w:tmpl w:val="7EF6374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4" w15:restartNumberingAfterBreak="0">
    <w:nsid w:val="764E6357"/>
    <w:multiLevelType w:val="hybridMultilevel"/>
    <w:tmpl w:val="500E87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2828F8"/>
    <w:multiLevelType w:val="multilevel"/>
    <w:tmpl w:val="CD76DAB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6" w15:restartNumberingAfterBreak="0">
    <w:nsid w:val="7AFC707E"/>
    <w:multiLevelType w:val="hybridMultilevel"/>
    <w:tmpl w:val="A1189A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9C6E70"/>
    <w:multiLevelType w:val="hybridMultilevel"/>
    <w:tmpl w:val="500E87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292436">
    <w:abstractNumId w:val="13"/>
  </w:num>
  <w:num w:numId="2" w16cid:durableId="400762682">
    <w:abstractNumId w:val="11"/>
  </w:num>
  <w:num w:numId="3" w16cid:durableId="2127305785">
    <w:abstractNumId w:val="3"/>
  </w:num>
  <w:num w:numId="4" w16cid:durableId="1130442075">
    <w:abstractNumId w:val="0"/>
  </w:num>
  <w:num w:numId="5" w16cid:durableId="1531331881">
    <w:abstractNumId w:val="9"/>
  </w:num>
  <w:num w:numId="6" w16cid:durableId="1138498846">
    <w:abstractNumId w:val="15"/>
  </w:num>
  <w:num w:numId="7" w16cid:durableId="686254697">
    <w:abstractNumId w:val="4"/>
  </w:num>
  <w:num w:numId="8" w16cid:durableId="1242914108">
    <w:abstractNumId w:val="12"/>
  </w:num>
  <w:num w:numId="9" w16cid:durableId="149568230">
    <w:abstractNumId w:val="17"/>
  </w:num>
  <w:num w:numId="10" w16cid:durableId="599801818">
    <w:abstractNumId w:val="14"/>
  </w:num>
  <w:num w:numId="11" w16cid:durableId="512768628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35177483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60369613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81777309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5686301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34492063">
    <w:abstractNumId w:val="8"/>
  </w:num>
  <w:num w:numId="17" w16cid:durableId="1656717224">
    <w:abstractNumId w:val="6"/>
  </w:num>
  <w:num w:numId="18" w16cid:durableId="153245355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5982"/>
    <w:rsid w:val="00082BC4"/>
    <w:rsid w:val="000A1EC8"/>
    <w:rsid w:val="000A4DFB"/>
    <w:rsid w:val="000A5982"/>
    <w:rsid w:val="00172564"/>
    <w:rsid w:val="001A02EA"/>
    <w:rsid w:val="001A6E9F"/>
    <w:rsid w:val="001D44D9"/>
    <w:rsid w:val="001F40DA"/>
    <w:rsid w:val="0020544C"/>
    <w:rsid w:val="00300A9E"/>
    <w:rsid w:val="003232D3"/>
    <w:rsid w:val="00530122"/>
    <w:rsid w:val="0058529D"/>
    <w:rsid w:val="00602466"/>
    <w:rsid w:val="006243BE"/>
    <w:rsid w:val="00691D61"/>
    <w:rsid w:val="006F064C"/>
    <w:rsid w:val="00731ABF"/>
    <w:rsid w:val="007B6106"/>
    <w:rsid w:val="007F232E"/>
    <w:rsid w:val="00825DCF"/>
    <w:rsid w:val="009569A0"/>
    <w:rsid w:val="00982D81"/>
    <w:rsid w:val="00992467"/>
    <w:rsid w:val="00992D09"/>
    <w:rsid w:val="00997670"/>
    <w:rsid w:val="009A635D"/>
    <w:rsid w:val="009C7957"/>
    <w:rsid w:val="00A44BCE"/>
    <w:rsid w:val="00AA0246"/>
    <w:rsid w:val="00AE407D"/>
    <w:rsid w:val="00CC3591"/>
    <w:rsid w:val="00CE6CE4"/>
    <w:rsid w:val="00CF0210"/>
    <w:rsid w:val="00D10EFF"/>
    <w:rsid w:val="00D12A80"/>
    <w:rsid w:val="00D30DA7"/>
    <w:rsid w:val="00F37355"/>
    <w:rsid w:val="00F37F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4268C1"/>
  <w15:docId w15:val="{D8FFC5E3-EFF6-48DF-B06A-60A39258F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9569A0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styleId="Nagwek1">
    <w:name w:val="heading 1"/>
    <w:basedOn w:val="Heading"/>
    <w:next w:val="Textbody"/>
    <w:rsid w:val="009569A0"/>
    <w:pPr>
      <w:outlineLvl w:val="0"/>
    </w:pPr>
    <w:rPr>
      <w:b/>
      <w:bCs/>
    </w:rPr>
  </w:style>
  <w:style w:type="paragraph" w:styleId="Nagwek2">
    <w:name w:val="heading 2"/>
    <w:basedOn w:val="Heading"/>
    <w:next w:val="Textbody"/>
    <w:rsid w:val="009569A0"/>
    <w:pPr>
      <w:spacing w:before="200"/>
      <w:outlineLvl w:val="1"/>
    </w:pPr>
    <w:rPr>
      <w:b/>
      <w:bCs/>
    </w:rPr>
  </w:style>
  <w:style w:type="paragraph" w:styleId="Nagwek3">
    <w:name w:val="heading 3"/>
    <w:basedOn w:val="Heading"/>
    <w:next w:val="Textbody"/>
    <w:rsid w:val="009569A0"/>
    <w:pPr>
      <w:spacing w:before="140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569A0"/>
    <w:pPr>
      <w:widowControl w:val="0"/>
      <w:suppressAutoHyphens/>
      <w:autoSpaceDN w:val="0"/>
      <w:textAlignment w:val="baseline"/>
    </w:pPr>
    <w:rPr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9569A0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9569A0"/>
    <w:pPr>
      <w:spacing w:after="140" w:line="288" w:lineRule="auto"/>
    </w:pPr>
  </w:style>
  <w:style w:type="paragraph" w:styleId="Lista">
    <w:name w:val="List"/>
    <w:basedOn w:val="Textbody"/>
    <w:rsid w:val="009569A0"/>
  </w:style>
  <w:style w:type="paragraph" w:styleId="Legenda">
    <w:name w:val="caption"/>
    <w:basedOn w:val="Standard"/>
    <w:rsid w:val="009569A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9569A0"/>
    <w:pPr>
      <w:suppressLineNumbers/>
    </w:pPr>
  </w:style>
  <w:style w:type="paragraph" w:customStyle="1" w:styleId="Quotations">
    <w:name w:val="Quotations"/>
    <w:basedOn w:val="Standard"/>
    <w:rsid w:val="009569A0"/>
    <w:pPr>
      <w:spacing w:after="283"/>
      <w:ind w:left="567" w:right="567"/>
    </w:pPr>
  </w:style>
  <w:style w:type="paragraph" w:styleId="Tytu">
    <w:name w:val="Title"/>
    <w:basedOn w:val="Heading"/>
    <w:next w:val="Textbody"/>
    <w:rsid w:val="009569A0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Heading"/>
    <w:next w:val="Textbody"/>
    <w:rsid w:val="009569A0"/>
    <w:pPr>
      <w:spacing w:before="60"/>
      <w:jc w:val="center"/>
    </w:pPr>
    <w:rPr>
      <w:sz w:val="36"/>
      <w:szCs w:val="36"/>
    </w:rPr>
  </w:style>
  <w:style w:type="character" w:customStyle="1" w:styleId="NumberingSymbols">
    <w:name w:val="Numbering Symbols"/>
    <w:rsid w:val="009569A0"/>
  </w:style>
  <w:style w:type="character" w:customStyle="1" w:styleId="BulletSymbols">
    <w:name w:val="Bullet Symbols"/>
    <w:rsid w:val="009569A0"/>
    <w:rPr>
      <w:rFonts w:ascii="OpenSymbol" w:eastAsia="OpenSymbol" w:hAnsi="OpenSymbol" w:cs="OpenSymbol"/>
    </w:rPr>
  </w:style>
  <w:style w:type="paragraph" w:styleId="Akapitzlist">
    <w:name w:val="List Paragraph"/>
    <w:basedOn w:val="Normalny"/>
    <w:uiPriority w:val="34"/>
    <w:qFormat/>
    <w:rsid w:val="009569A0"/>
    <w:pPr>
      <w:ind w:left="720"/>
    </w:pPr>
    <w:rPr>
      <w:szCs w:val="21"/>
    </w:rPr>
  </w:style>
  <w:style w:type="character" w:styleId="Hipercze">
    <w:name w:val="Hyperlink"/>
    <w:basedOn w:val="Domylnaczcionkaakapitu"/>
    <w:uiPriority w:val="99"/>
    <w:semiHidden/>
    <w:unhideWhenUsed/>
    <w:rsid w:val="009C7957"/>
    <w:rPr>
      <w:color w:val="0000FF"/>
      <w:u w:val="single"/>
    </w:rPr>
  </w:style>
  <w:style w:type="table" w:styleId="Tabela-Siatka">
    <w:name w:val="Table Grid"/>
    <w:basedOn w:val="Standardowy"/>
    <w:uiPriority w:val="59"/>
    <w:rsid w:val="001A02E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zuzdrowie.pl/poradnik-o-zdrowiu/organizm/uklad-krwionosny-czlowieka-budowa-i-funkcje-jakie-choroby-mu-zagrazaj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zuzdrowie.pl/poradnik-o-zdrowiu/organizm/uklad-oddechowy-czlowieka-budowa-i-przykladowe-schorzenia-jak-dbac-o-uklad-oddechow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pzuzdrowie.pl/poradnik-o-zdrowiu/organiz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iotr\Desktop\procedura%20medyczna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procedura medyczna</Template>
  <TotalTime>11</TotalTime>
  <Pages>1</Pages>
  <Words>1692</Words>
  <Characters>10156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11825</CharactersWithSpaces>
  <SharedDoc>false</SharedDoc>
  <HLinks>
    <vt:vector size="18" baseType="variant">
      <vt:variant>
        <vt:i4>327773</vt:i4>
      </vt:variant>
      <vt:variant>
        <vt:i4>6</vt:i4>
      </vt:variant>
      <vt:variant>
        <vt:i4>0</vt:i4>
      </vt:variant>
      <vt:variant>
        <vt:i4>5</vt:i4>
      </vt:variant>
      <vt:variant>
        <vt:lpwstr>https://www.pzuzdrowie.pl/poradnik-o-zdrowiu/organizm</vt:lpwstr>
      </vt:variant>
      <vt:variant>
        <vt:lpwstr/>
      </vt:variant>
      <vt:variant>
        <vt:i4>6225929</vt:i4>
      </vt:variant>
      <vt:variant>
        <vt:i4>3</vt:i4>
      </vt:variant>
      <vt:variant>
        <vt:i4>0</vt:i4>
      </vt:variant>
      <vt:variant>
        <vt:i4>5</vt:i4>
      </vt:variant>
      <vt:variant>
        <vt:lpwstr>https://www.pzuzdrowie.pl/poradnik-o-zdrowiu/organizm/uklad-krwionosny-czlowieka-budowa-i-funkcje-jakie-choroby-mu-zagrazaja</vt:lpwstr>
      </vt:variant>
      <vt:variant>
        <vt:lpwstr/>
      </vt:variant>
      <vt:variant>
        <vt:i4>7667747</vt:i4>
      </vt:variant>
      <vt:variant>
        <vt:i4>0</vt:i4>
      </vt:variant>
      <vt:variant>
        <vt:i4>0</vt:i4>
      </vt:variant>
      <vt:variant>
        <vt:i4>5</vt:i4>
      </vt:variant>
      <vt:variant>
        <vt:lpwstr>https://www.pzuzdrowie.pl/poradnik-o-zdrowiu/organizm/uklad-oddechowy-czlowieka-budowa-i-przykladowe-schorzenia-jak-dbac-o-uklad-oddechowy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</dc:creator>
  <cp:keywords/>
  <cp:lastModifiedBy>Damroka Klimowicz</cp:lastModifiedBy>
  <cp:revision>15</cp:revision>
  <cp:lastPrinted>2020-12-23T13:23:00Z</cp:lastPrinted>
  <dcterms:created xsi:type="dcterms:W3CDTF">2020-12-28T12:00:00Z</dcterms:created>
  <dcterms:modified xsi:type="dcterms:W3CDTF">2026-09-05T07:48:00Z</dcterms:modified>
</cp:coreProperties>
</file>